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8C" w:rsidRPr="004D293A" w:rsidRDefault="00C6178C" w:rsidP="00C6178C">
      <w:pPr>
        <w:jc w:val="center"/>
        <w:rPr>
          <w:rFonts w:ascii="方正小标宋简体" w:eastAsia="方正小标宋简体" w:hAnsi="Calibri"/>
          <w:sz w:val="44"/>
          <w:szCs w:val="44"/>
        </w:rPr>
      </w:pPr>
      <w:r w:rsidRPr="004D293A">
        <w:rPr>
          <w:rFonts w:ascii="方正小标宋简体" w:eastAsia="方正小标宋简体" w:hAnsi="Calibri" w:hint="eastAsia"/>
          <w:sz w:val="44"/>
          <w:szCs w:val="44"/>
        </w:rPr>
        <w:t>南平市建阳区</w:t>
      </w:r>
      <w:r w:rsidRPr="004D293A">
        <w:rPr>
          <w:rFonts w:ascii="方正小标宋简体" w:eastAsia="方正小标宋简体" w:hAnsi="Calibri" w:hint="eastAsia"/>
          <w:sz w:val="44"/>
          <w:szCs w:val="44"/>
          <w:u w:val="single"/>
        </w:rPr>
        <w:t xml:space="preserve">        </w:t>
      </w:r>
      <w:r w:rsidRPr="004D293A">
        <w:rPr>
          <w:rFonts w:ascii="方正小标宋简体" w:eastAsia="方正小标宋简体" w:hAnsi="Calibri" w:hint="eastAsia"/>
          <w:sz w:val="44"/>
          <w:szCs w:val="44"/>
        </w:rPr>
        <w:t>小区（大厦）</w:t>
      </w:r>
    </w:p>
    <w:p w:rsidR="00C6178C" w:rsidRPr="004D293A" w:rsidRDefault="00C6178C" w:rsidP="00C6178C">
      <w:pPr>
        <w:jc w:val="center"/>
        <w:rPr>
          <w:rFonts w:ascii="仿宋_GB2312" w:eastAsia="仿宋_GB2312" w:hAnsi="Calibri"/>
          <w:sz w:val="24"/>
          <w:szCs w:val="22"/>
        </w:rPr>
      </w:pPr>
      <w:r w:rsidRPr="004D293A">
        <w:rPr>
          <w:rFonts w:ascii="方正小标宋简体" w:eastAsia="方正小标宋简体" w:hAnsi="Calibri" w:hint="eastAsia"/>
          <w:sz w:val="36"/>
          <w:szCs w:val="22"/>
        </w:rPr>
        <w:t>关于召开首次业主大会的公告</w:t>
      </w:r>
      <w:r w:rsidRPr="004D293A">
        <w:rPr>
          <w:rFonts w:ascii="仿宋_GB2312" w:eastAsia="仿宋_GB2312" w:hAnsi="Calibri" w:hint="eastAsia"/>
          <w:sz w:val="28"/>
          <w:szCs w:val="22"/>
        </w:rPr>
        <w:t xml:space="preserve">  </w:t>
      </w:r>
      <w:r w:rsidRPr="004D293A">
        <w:rPr>
          <w:rFonts w:ascii="仿宋_GB2312" w:eastAsia="仿宋_GB2312" w:hAnsi="Calibri" w:hint="eastAsia"/>
          <w:sz w:val="24"/>
          <w:szCs w:val="22"/>
        </w:rPr>
        <w:t xml:space="preserve"> </w:t>
      </w:r>
    </w:p>
    <w:p w:rsidR="00C6178C" w:rsidRPr="004D293A" w:rsidRDefault="00C6178C" w:rsidP="00C6178C">
      <w:pPr>
        <w:ind w:right="-19" w:firstLineChars="200" w:firstLine="480"/>
        <w:rPr>
          <w:rFonts w:ascii="仿宋_GB2312" w:eastAsia="仿宋_GB2312" w:hAnsi="Calibri"/>
          <w:color w:val="FF0000"/>
          <w:sz w:val="24"/>
        </w:rPr>
      </w:pPr>
      <w:r w:rsidRPr="004D293A">
        <w:rPr>
          <w:rFonts w:ascii="仿宋_GB2312" w:eastAsia="仿宋_GB2312" w:hAnsi="Calibri" w:hint="eastAsia"/>
          <w:sz w:val="24"/>
        </w:rPr>
        <w:t>根据国务院《物业管理条例》</w:t>
      </w:r>
      <w:r w:rsidRPr="00F77731">
        <w:rPr>
          <w:rFonts w:ascii="仿宋_GB2312" w:eastAsia="仿宋_GB2312" w:hAnsi="Calibri" w:hint="eastAsia"/>
          <w:sz w:val="24"/>
        </w:rPr>
        <w:t>、《福建省物业管理条例》</w:t>
      </w:r>
      <w:r w:rsidRPr="004D293A">
        <w:rPr>
          <w:rFonts w:ascii="仿宋_GB2312" w:eastAsia="仿宋_GB2312" w:hAnsi="Calibri" w:hint="eastAsia"/>
          <w:sz w:val="24"/>
        </w:rPr>
        <w:t>、《业主大会和业主委员会指导规则》的有关规定，经筹备组讨论决定，</w:t>
      </w:r>
      <w:r w:rsidRPr="00F77731">
        <w:rPr>
          <w:rFonts w:ascii="仿宋_GB2312" w:eastAsia="仿宋_GB2312" w:hAnsi="Calibri" w:hint="eastAsia"/>
          <w:color w:val="000000"/>
          <w:sz w:val="24"/>
        </w:rPr>
        <w:t>建阳</w:t>
      </w:r>
      <w:r w:rsidRPr="00F77731">
        <w:rPr>
          <w:rFonts w:ascii="仿宋_GB2312" w:eastAsia="仿宋_GB2312" w:hAnsi="Calibri"/>
          <w:color w:val="000000"/>
          <w:sz w:val="24"/>
        </w:rPr>
        <w:t>区</w:t>
      </w:r>
      <w:r w:rsidRPr="004D293A">
        <w:rPr>
          <w:rFonts w:ascii="仿宋_GB2312" w:eastAsia="仿宋_GB2312" w:hAnsi="Calibri" w:hint="eastAsia"/>
          <w:color w:val="000000"/>
          <w:sz w:val="24"/>
          <w:u w:val="single"/>
        </w:rPr>
        <w:t xml:space="preserve">     </w:t>
      </w:r>
      <w:r w:rsidRPr="004D293A">
        <w:rPr>
          <w:rFonts w:ascii="仿宋_GB2312" w:eastAsia="仿宋_GB2312" w:hAnsi="Calibri" w:hint="eastAsia"/>
          <w:color w:val="000000"/>
          <w:sz w:val="24"/>
        </w:rPr>
        <w:t>小区（大厦）拟定于</w:t>
      </w:r>
      <w:r w:rsidRPr="004D293A">
        <w:rPr>
          <w:rFonts w:ascii="仿宋_GB2312" w:eastAsia="仿宋_GB2312" w:hAnsi="Calibri" w:hint="eastAsia"/>
          <w:color w:val="000000"/>
          <w:sz w:val="24"/>
          <w:u w:val="single"/>
        </w:rPr>
        <w:t xml:space="preserve">     </w:t>
      </w:r>
      <w:r w:rsidRPr="004D293A">
        <w:rPr>
          <w:rFonts w:ascii="仿宋_GB2312" w:eastAsia="仿宋_GB2312" w:hAnsi="Calibri" w:hint="eastAsia"/>
          <w:color w:val="000000"/>
          <w:sz w:val="24"/>
        </w:rPr>
        <w:t>年</w:t>
      </w:r>
      <w:r w:rsidRPr="004D293A">
        <w:rPr>
          <w:rFonts w:ascii="仿宋_GB2312" w:eastAsia="仿宋_GB2312" w:hAnsi="Calibri" w:hint="eastAsia"/>
          <w:color w:val="000000"/>
          <w:sz w:val="24"/>
          <w:u w:val="single"/>
        </w:rPr>
        <w:t xml:space="preserve">     </w:t>
      </w:r>
      <w:r w:rsidRPr="004D293A">
        <w:rPr>
          <w:rFonts w:ascii="仿宋_GB2312" w:eastAsia="仿宋_GB2312" w:hAnsi="Calibri" w:hint="eastAsia"/>
          <w:color w:val="000000"/>
          <w:sz w:val="24"/>
        </w:rPr>
        <w:t>月</w:t>
      </w:r>
      <w:r w:rsidRPr="004D293A">
        <w:rPr>
          <w:rFonts w:ascii="仿宋_GB2312" w:eastAsia="仿宋_GB2312" w:hAnsi="Calibri" w:hint="eastAsia"/>
          <w:color w:val="000000"/>
          <w:sz w:val="24"/>
          <w:u w:val="single"/>
        </w:rPr>
        <w:t xml:space="preserve">     </w:t>
      </w:r>
      <w:r w:rsidRPr="004D293A">
        <w:rPr>
          <w:rFonts w:ascii="仿宋_GB2312" w:eastAsia="仿宋_GB2312" w:hAnsi="Calibri" w:hint="eastAsia"/>
          <w:color w:val="000000"/>
          <w:sz w:val="24"/>
        </w:rPr>
        <w:t>日（至</w:t>
      </w:r>
      <w:r w:rsidRPr="004D293A">
        <w:rPr>
          <w:rFonts w:ascii="仿宋_GB2312" w:eastAsia="仿宋_GB2312" w:hAnsi="Calibri" w:hint="eastAsia"/>
          <w:color w:val="000000"/>
          <w:sz w:val="24"/>
          <w:u w:val="single"/>
        </w:rPr>
        <w:t xml:space="preserve">    </w:t>
      </w:r>
      <w:r w:rsidRPr="004D293A">
        <w:rPr>
          <w:rFonts w:ascii="仿宋_GB2312" w:eastAsia="仿宋_GB2312" w:hAnsi="Calibri" w:hint="eastAsia"/>
          <w:color w:val="000000"/>
          <w:sz w:val="24"/>
        </w:rPr>
        <w:t>月</w:t>
      </w:r>
      <w:r w:rsidRPr="004D293A">
        <w:rPr>
          <w:rFonts w:ascii="仿宋_GB2312" w:eastAsia="仿宋_GB2312" w:hAnsi="Calibri" w:hint="eastAsia"/>
          <w:color w:val="000000"/>
          <w:sz w:val="24"/>
          <w:u w:val="single"/>
        </w:rPr>
        <w:t xml:space="preserve">    </w:t>
      </w:r>
      <w:r w:rsidRPr="004D293A">
        <w:rPr>
          <w:rFonts w:ascii="仿宋_GB2312" w:eastAsia="仿宋_GB2312" w:hAnsi="Calibri" w:hint="eastAsia"/>
          <w:color w:val="000000"/>
          <w:sz w:val="24"/>
        </w:rPr>
        <w:t>日）召开首次业主大会，现就有关事项公告如下：</w:t>
      </w:r>
    </w:p>
    <w:p w:rsidR="00C6178C" w:rsidRPr="004D293A" w:rsidRDefault="00C6178C" w:rsidP="00C6178C">
      <w:pPr>
        <w:ind w:right="3"/>
        <w:rPr>
          <w:rFonts w:ascii="仿宋_GB2312" w:eastAsia="仿宋_GB2312" w:hAnsi="Calibri"/>
          <w:sz w:val="24"/>
        </w:rPr>
      </w:pPr>
      <w:r w:rsidRPr="004D293A">
        <w:rPr>
          <w:rFonts w:ascii="仿宋_GB2312" w:eastAsia="仿宋_GB2312" w:hAnsi="Calibri" w:hint="eastAsia"/>
          <w:sz w:val="24"/>
        </w:rPr>
        <w:t xml:space="preserve">    1、会议地点：</w:t>
      </w:r>
      <w:r w:rsidRPr="00F77731">
        <w:rPr>
          <w:rFonts w:ascii="仿宋_GB2312" w:eastAsia="仿宋_GB2312" w:hAnsi="Calibri" w:hint="eastAsia"/>
          <w:sz w:val="24"/>
          <w:u w:val="single"/>
        </w:rPr>
        <w:t xml:space="preserve"> </w:t>
      </w:r>
      <w:r w:rsidRPr="00F77731">
        <w:rPr>
          <w:rFonts w:ascii="仿宋_GB2312" w:eastAsia="仿宋_GB2312" w:hAnsi="Calibri"/>
          <w:sz w:val="24"/>
          <w:u w:val="single"/>
        </w:rPr>
        <w:t xml:space="preserve">                              </w:t>
      </w:r>
      <w:r w:rsidRPr="00F77731">
        <w:rPr>
          <w:rFonts w:ascii="仿宋_GB2312" w:eastAsia="仿宋_GB2312" w:hAnsi="Calibri" w:hint="eastAsia"/>
          <w:sz w:val="24"/>
          <w:u w:val="single"/>
        </w:rPr>
        <w:t xml:space="preserve"> </w:t>
      </w:r>
      <w:r w:rsidRPr="00F77731">
        <w:rPr>
          <w:rFonts w:ascii="仿宋_GB2312" w:eastAsia="仿宋_GB2312" w:hAnsi="Calibri" w:hint="eastAsia"/>
          <w:sz w:val="24"/>
        </w:rPr>
        <w:t xml:space="preserve"> </w:t>
      </w:r>
    </w:p>
    <w:p w:rsidR="00C6178C" w:rsidRPr="004D293A" w:rsidRDefault="00C6178C" w:rsidP="00C6178C">
      <w:pPr>
        <w:ind w:right="3" w:firstLineChars="200" w:firstLine="480"/>
        <w:rPr>
          <w:rFonts w:ascii="仿宋_GB2312" w:eastAsia="仿宋_GB2312" w:hAnsi="Calibri"/>
          <w:sz w:val="24"/>
        </w:rPr>
      </w:pPr>
      <w:r w:rsidRPr="004D293A">
        <w:rPr>
          <w:rFonts w:ascii="仿宋_GB2312" w:eastAsia="仿宋_GB2312" w:hAnsi="Calibri" w:hint="eastAsia"/>
          <w:sz w:val="24"/>
        </w:rPr>
        <w:t>2、会议采取</w:t>
      </w:r>
      <w:r w:rsidRPr="00F77731">
        <w:rPr>
          <w:rFonts w:ascii="仿宋_GB2312" w:eastAsia="仿宋_GB2312" w:hAnsi="Calibri" w:hint="eastAsia"/>
          <w:sz w:val="24"/>
        </w:rPr>
        <w:t>（</w:t>
      </w:r>
      <w:r w:rsidRPr="004D293A">
        <w:rPr>
          <w:rFonts w:ascii="仿宋_GB2312" w:eastAsia="仿宋_GB2312" w:hAnsi="Calibri" w:hint="eastAsia"/>
          <w:sz w:val="24"/>
        </w:rPr>
        <w:t>集体讨论/书面征求</w:t>
      </w:r>
      <w:r w:rsidRPr="00F77731">
        <w:rPr>
          <w:rFonts w:ascii="仿宋_GB2312" w:eastAsia="仿宋_GB2312" w:hAnsi="Calibri" w:hint="eastAsia"/>
          <w:sz w:val="24"/>
        </w:rPr>
        <w:t>）</w:t>
      </w:r>
      <w:r w:rsidRPr="004D293A">
        <w:rPr>
          <w:rFonts w:ascii="仿宋_GB2312" w:eastAsia="仿宋_GB2312" w:hAnsi="Calibri" w:hint="eastAsia"/>
          <w:sz w:val="24"/>
        </w:rPr>
        <w:t>意见的形式。</w:t>
      </w:r>
    </w:p>
    <w:p w:rsidR="00C6178C" w:rsidRPr="004D293A" w:rsidRDefault="00C6178C" w:rsidP="00C6178C">
      <w:pPr>
        <w:ind w:right="3" w:firstLineChars="200" w:firstLine="480"/>
        <w:rPr>
          <w:rFonts w:ascii="仿宋_GB2312" w:eastAsia="仿宋_GB2312" w:hAnsi="Batang" w:cs="Batang"/>
          <w:sz w:val="24"/>
        </w:rPr>
      </w:pPr>
      <w:r w:rsidRPr="004D293A">
        <w:rPr>
          <w:rFonts w:ascii="仿宋_GB2312" w:eastAsia="仿宋_GB2312" w:hAnsi="Calibri" w:hint="eastAsia"/>
          <w:sz w:val="24"/>
        </w:rPr>
        <w:t>3、业主在会议上的投票权数，按照</w:t>
      </w:r>
      <w:r w:rsidRPr="00F77731">
        <w:rPr>
          <w:rFonts w:ascii="仿宋_GB2312" w:eastAsia="仿宋_GB2312" w:hAnsi="Calibri" w:hint="eastAsia"/>
          <w:sz w:val="24"/>
          <w:u w:val="single"/>
        </w:rPr>
        <w:t xml:space="preserve">            </w:t>
      </w:r>
      <w:r w:rsidRPr="004D293A">
        <w:rPr>
          <w:rFonts w:ascii="仿宋_GB2312" w:eastAsia="仿宋_GB2312" w:hAnsi="Calibri" w:hint="eastAsia"/>
          <w:sz w:val="24"/>
        </w:rPr>
        <w:t>方式确定。</w:t>
      </w:r>
      <w:r w:rsidRPr="00F77731">
        <w:rPr>
          <w:rFonts w:ascii="仿宋_GB2312" w:eastAsia="仿宋_GB2312" w:hAnsi="Calibri" w:hint="eastAsia"/>
          <w:sz w:val="24"/>
        </w:rPr>
        <w:t>经筹备组计算确定本小区（大厦）业主投票权数总建筑面积</w:t>
      </w:r>
      <w:r w:rsidRPr="00F77731">
        <w:rPr>
          <w:rFonts w:ascii="仿宋_GB2312" w:eastAsia="仿宋_GB2312" w:hAnsi="Calibri" w:hint="eastAsia"/>
          <w:sz w:val="24"/>
          <w:u w:val="single"/>
        </w:rPr>
        <w:t xml:space="preserve">      </w:t>
      </w:r>
      <w:r w:rsidRPr="00F77731">
        <w:rPr>
          <w:rFonts w:ascii="仿宋_GB2312" w:eastAsia="仿宋_GB2312" w:hAnsi="Batang" w:cs="Batang" w:hint="eastAsia"/>
          <w:sz w:val="24"/>
        </w:rPr>
        <w:t>平方米</w:t>
      </w:r>
      <w:r>
        <w:rPr>
          <w:rFonts w:ascii="仿宋_GB2312" w:eastAsia="仿宋_GB2312" w:hAnsi="Batang" w:cs="Batang" w:hint="eastAsia"/>
          <w:sz w:val="24"/>
        </w:rPr>
        <w:t>，</w:t>
      </w:r>
      <w:r w:rsidRPr="00F77731">
        <w:rPr>
          <w:rFonts w:ascii="仿宋_GB2312" w:eastAsia="仿宋_GB2312" w:hAnsi="Batang" w:cs="Batang" w:hint="eastAsia"/>
          <w:sz w:val="24"/>
        </w:rPr>
        <w:t>其</w:t>
      </w:r>
      <w:r>
        <w:rPr>
          <w:rFonts w:ascii="仿宋_GB2312" w:eastAsia="仿宋_GB2312" w:hAnsi="Batang" w:cs="Batang" w:hint="eastAsia"/>
          <w:sz w:val="24"/>
        </w:rPr>
        <w:t>中</w:t>
      </w:r>
      <w:r w:rsidRPr="00F77731">
        <w:rPr>
          <w:rFonts w:ascii="仿宋_GB2312" w:eastAsia="仿宋_GB2312" w:hAnsi="Batang" w:cs="Batang" w:hint="eastAsia"/>
          <w:sz w:val="24"/>
        </w:rPr>
        <w:t>住宅</w:t>
      </w:r>
      <w:r w:rsidRPr="00F77731">
        <w:rPr>
          <w:rFonts w:ascii="仿宋_GB2312" w:eastAsia="仿宋_GB2312" w:hAnsi="Batang" w:cs="Batang" w:hint="eastAsia"/>
          <w:sz w:val="24"/>
          <w:u w:val="single"/>
        </w:rPr>
        <w:t xml:space="preserve">   </w:t>
      </w:r>
      <w:r w:rsidRPr="00F77731">
        <w:rPr>
          <w:rFonts w:ascii="仿宋_GB2312" w:eastAsia="仿宋_GB2312" w:hAnsi="Batang" w:cs="Batang"/>
          <w:sz w:val="24"/>
          <w:u w:val="single"/>
        </w:rPr>
        <w:t xml:space="preserve">   </w:t>
      </w:r>
      <w:r>
        <w:rPr>
          <w:rFonts w:ascii="仿宋_GB2312" w:eastAsia="仿宋_GB2312" w:hAnsi="Batang" w:cs="Batang" w:hint="eastAsia"/>
          <w:sz w:val="24"/>
        </w:rPr>
        <w:t>平方米，</w:t>
      </w:r>
      <w:r>
        <w:rPr>
          <w:rFonts w:ascii="仿宋_GB2312" w:eastAsia="仿宋_GB2312" w:hAnsi="Batang" w:cs="Batang"/>
          <w:sz w:val="24"/>
        </w:rPr>
        <w:t>非</w:t>
      </w:r>
      <w:r>
        <w:rPr>
          <w:rFonts w:ascii="仿宋_GB2312" w:eastAsia="仿宋_GB2312" w:hAnsi="Batang" w:cs="Batang" w:hint="eastAsia"/>
          <w:sz w:val="24"/>
        </w:rPr>
        <w:t>住宅</w:t>
      </w:r>
      <w:r w:rsidRPr="00F77731">
        <w:rPr>
          <w:rFonts w:ascii="仿宋_GB2312" w:eastAsia="仿宋_GB2312" w:hAnsi="Batang" w:cs="Batang" w:hint="eastAsia"/>
          <w:sz w:val="24"/>
          <w:u w:val="single"/>
        </w:rPr>
        <w:t xml:space="preserve">      </w:t>
      </w:r>
      <w:r>
        <w:rPr>
          <w:rFonts w:ascii="仿宋_GB2312" w:eastAsia="仿宋_GB2312" w:hAnsi="Batang" w:cs="Batang" w:hint="eastAsia"/>
          <w:sz w:val="24"/>
        </w:rPr>
        <w:t>平方米</w:t>
      </w:r>
      <w:r>
        <w:rPr>
          <w:rFonts w:ascii="仿宋_GB2312" w:eastAsia="仿宋_GB2312" w:hAnsi="Batang" w:cs="Batang"/>
          <w:sz w:val="24"/>
        </w:rPr>
        <w:t>，</w:t>
      </w:r>
      <w:r>
        <w:rPr>
          <w:rFonts w:ascii="仿宋_GB2312" w:eastAsia="仿宋_GB2312" w:hAnsi="Batang" w:cs="Batang" w:hint="eastAsia"/>
          <w:sz w:val="24"/>
        </w:rPr>
        <w:t>总人数</w:t>
      </w:r>
      <w:r w:rsidRPr="00F77731">
        <w:rPr>
          <w:rFonts w:ascii="仿宋_GB2312" w:eastAsia="仿宋_GB2312" w:hAnsi="Batang" w:cs="Batang" w:hint="eastAsia"/>
          <w:sz w:val="24"/>
          <w:u w:val="single"/>
        </w:rPr>
        <w:t xml:space="preserve">       </w:t>
      </w:r>
      <w:r>
        <w:rPr>
          <w:rFonts w:ascii="仿宋_GB2312" w:eastAsia="仿宋_GB2312" w:hAnsi="Batang" w:cs="Batang" w:hint="eastAsia"/>
          <w:sz w:val="24"/>
        </w:rPr>
        <w:t>人。</w:t>
      </w:r>
    </w:p>
    <w:p w:rsidR="00C6178C" w:rsidRPr="00F77731" w:rsidRDefault="00C6178C" w:rsidP="00C6178C">
      <w:pPr>
        <w:ind w:right="3" w:firstLineChars="200" w:firstLine="480"/>
        <w:rPr>
          <w:rFonts w:ascii="仿宋_GB2312" w:eastAsia="仿宋_GB2312" w:hAnsi="Calibri"/>
          <w:sz w:val="24"/>
        </w:rPr>
      </w:pPr>
      <w:r w:rsidRPr="004D293A">
        <w:rPr>
          <w:rFonts w:ascii="仿宋_GB2312" w:eastAsia="仿宋_GB2312" w:hAnsi="Calibri" w:hint="eastAsia"/>
          <w:sz w:val="24"/>
        </w:rPr>
        <w:t>4、会议议程：</w:t>
      </w:r>
    </w:p>
    <w:p w:rsidR="00C6178C" w:rsidRPr="004D293A" w:rsidRDefault="00C6178C" w:rsidP="00C6178C">
      <w:pPr>
        <w:ind w:right="3" w:firstLineChars="200" w:firstLine="480"/>
        <w:rPr>
          <w:rFonts w:ascii="仿宋_GB2312" w:eastAsia="仿宋_GB2312" w:hAnsi="Calibri"/>
          <w:sz w:val="24"/>
        </w:rPr>
      </w:pPr>
      <w:r w:rsidRPr="00F77731">
        <w:rPr>
          <w:rFonts w:ascii="仿宋_GB2312" w:eastAsia="仿宋_GB2312" w:hAnsi="Calibri" w:hint="eastAsia"/>
          <w:sz w:val="24"/>
        </w:rPr>
        <w:t>（1）决定</w:t>
      </w:r>
      <w:r w:rsidRPr="00F77731">
        <w:rPr>
          <w:rFonts w:ascii="仿宋_GB2312" w:eastAsia="仿宋_GB2312" w:hAnsi="Calibri"/>
          <w:sz w:val="24"/>
        </w:rPr>
        <w:t>成立</w:t>
      </w:r>
      <w:r w:rsidRPr="00F77731">
        <w:rPr>
          <w:rFonts w:ascii="仿宋_GB2312" w:eastAsia="仿宋_GB2312" w:hAnsi="Calibri" w:hint="eastAsia"/>
          <w:sz w:val="24"/>
        </w:rPr>
        <w:t>（不成立）</w:t>
      </w:r>
      <w:r w:rsidRPr="00F77731">
        <w:rPr>
          <w:rFonts w:ascii="仿宋_GB2312" w:eastAsia="仿宋_GB2312" w:hAnsi="Calibri"/>
          <w:sz w:val="24"/>
        </w:rPr>
        <w:t>业主委员会；</w:t>
      </w:r>
    </w:p>
    <w:p w:rsidR="00C6178C" w:rsidRPr="004D293A" w:rsidRDefault="00C6178C" w:rsidP="00C6178C">
      <w:pPr>
        <w:ind w:right="3" w:firstLineChars="200" w:firstLine="480"/>
        <w:rPr>
          <w:rFonts w:ascii="仿宋_GB2312" w:eastAsia="仿宋_GB2312" w:hAnsi="Calibri"/>
          <w:sz w:val="24"/>
        </w:rPr>
      </w:pPr>
      <w:r w:rsidRPr="004D293A">
        <w:rPr>
          <w:rFonts w:ascii="仿宋_GB2312" w:eastAsia="仿宋_GB2312" w:hAnsi="Calibri" w:hint="eastAsia"/>
          <w:sz w:val="24"/>
        </w:rPr>
        <w:t>（</w:t>
      </w:r>
      <w:r w:rsidRPr="00F77731">
        <w:rPr>
          <w:rFonts w:ascii="仿宋_GB2312" w:eastAsia="仿宋_GB2312" w:hAnsi="Calibri" w:hint="eastAsia"/>
          <w:sz w:val="24"/>
        </w:rPr>
        <w:t>2</w:t>
      </w:r>
      <w:r w:rsidRPr="004D293A">
        <w:rPr>
          <w:rFonts w:ascii="仿宋_GB2312" w:eastAsia="仿宋_GB2312" w:hAnsi="Calibri" w:hint="eastAsia"/>
          <w:sz w:val="24"/>
        </w:rPr>
        <w:t>）</w:t>
      </w:r>
      <w:r w:rsidRPr="00F77731">
        <w:rPr>
          <w:rFonts w:ascii="仿宋_GB2312" w:eastAsia="仿宋_GB2312" w:hAnsi="Calibri" w:hint="eastAsia"/>
          <w:sz w:val="24"/>
        </w:rPr>
        <w:t>决定</w:t>
      </w:r>
      <w:r w:rsidRPr="00F77731">
        <w:rPr>
          <w:rFonts w:ascii="仿宋_GB2312" w:eastAsia="仿宋_GB2312" w:hAnsi="Calibri"/>
          <w:sz w:val="24"/>
        </w:rPr>
        <w:t>成立业主委员会的，</w:t>
      </w:r>
      <w:r w:rsidRPr="004D293A">
        <w:rPr>
          <w:rFonts w:ascii="仿宋_GB2312" w:eastAsia="仿宋_GB2312" w:hAnsi="Calibri" w:hint="eastAsia"/>
          <w:sz w:val="24"/>
        </w:rPr>
        <w:t>选举产生</w:t>
      </w:r>
      <w:r w:rsidRPr="004D293A">
        <w:rPr>
          <w:rFonts w:ascii="仿宋_GB2312" w:eastAsia="仿宋_GB2312" w:hAnsi="Calibri" w:hint="eastAsia"/>
          <w:sz w:val="24"/>
          <w:u w:val="single"/>
        </w:rPr>
        <w:t xml:space="preserve">   </w:t>
      </w:r>
      <w:r w:rsidRPr="004D293A">
        <w:rPr>
          <w:rFonts w:ascii="仿宋_GB2312" w:eastAsia="仿宋_GB2312" w:hAnsi="Calibri" w:hint="eastAsia"/>
          <w:sz w:val="24"/>
        </w:rPr>
        <w:t>名业主委员会委员；</w:t>
      </w:r>
    </w:p>
    <w:p w:rsidR="00C6178C" w:rsidRPr="004D293A" w:rsidRDefault="00C6178C" w:rsidP="00C6178C">
      <w:pPr>
        <w:ind w:right="3" w:firstLineChars="200" w:firstLine="480"/>
        <w:rPr>
          <w:rFonts w:ascii="仿宋_GB2312" w:eastAsia="仿宋_GB2312" w:hAnsi="Calibri"/>
          <w:sz w:val="24"/>
        </w:rPr>
      </w:pPr>
      <w:r w:rsidRPr="004D293A">
        <w:rPr>
          <w:rFonts w:ascii="仿宋_GB2312" w:eastAsia="仿宋_GB2312" w:hAnsi="Calibri" w:hint="eastAsia"/>
          <w:sz w:val="24"/>
        </w:rPr>
        <w:t>（</w:t>
      </w:r>
      <w:r w:rsidRPr="00F77731">
        <w:rPr>
          <w:rFonts w:ascii="仿宋_GB2312" w:eastAsia="仿宋_GB2312" w:hAnsi="Calibri" w:hint="eastAsia"/>
          <w:sz w:val="24"/>
        </w:rPr>
        <w:t>3</w:t>
      </w:r>
      <w:r w:rsidRPr="004D293A">
        <w:rPr>
          <w:rFonts w:ascii="仿宋_GB2312" w:eastAsia="仿宋_GB2312" w:hAnsi="Calibri" w:hint="eastAsia"/>
          <w:sz w:val="24"/>
        </w:rPr>
        <w:t>）审议通过《业主大会议事规则》、《管理规约》；</w:t>
      </w:r>
    </w:p>
    <w:p w:rsidR="00C6178C" w:rsidRPr="004D293A" w:rsidRDefault="00C6178C" w:rsidP="00C6178C">
      <w:pPr>
        <w:ind w:right="3" w:firstLineChars="200" w:firstLine="480"/>
        <w:rPr>
          <w:rFonts w:ascii="仿宋_GB2312" w:eastAsia="仿宋_GB2312" w:hAnsi="Calibri"/>
          <w:sz w:val="24"/>
        </w:rPr>
      </w:pPr>
      <w:r w:rsidRPr="004D293A">
        <w:rPr>
          <w:rFonts w:ascii="仿宋_GB2312" w:eastAsia="仿宋_GB2312" w:hAnsi="Calibri" w:hint="eastAsia"/>
          <w:sz w:val="24"/>
        </w:rPr>
        <w:t>（</w:t>
      </w:r>
      <w:r w:rsidRPr="00F77731">
        <w:rPr>
          <w:rFonts w:ascii="仿宋_GB2312" w:eastAsia="仿宋_GB2312" w:hAnsi="Calibri" w:hint="eastAsia"/>
          <w:sz w:val="24"/>
        </w:rPr>
        <w:t>4</w:t>
      </w:r>
      <w:r w:rsidRPr="004D293A">
        <w:rPr>
          <w:rFonts w:ascii="仿宋_GB2312" w:eastAsia="仿宋_GB2312" w:hAnsi="Calibri" w:hint="eastAsia"/>
          <w:sz w:val="24"/>
        </w:rPr>
        <w:t>）审议通过业主大会和业主委员会工作经费筹集、管理和使用办法；</w:t>
      </w:r>
    </w:p>
    <w:p w:rsidR="00C6178C" w:rsidRPr="004D293A" w:rsidRDefault="00C6178C" w:rsidP="00C6178C">
      <w:pPr>
        <w:ind w:right="3" w:firstLineChars="200" w:firstLine="480"/>
        <w:rPr>
          <w:rFonts w:ascii="仿宋_GB2312" w:eastAsia="仿宋_GB2312" w:hAnsi="Calibri"/>
          <w:sz w:val="24"/>
        </w:rPr>
      </w:pPr>
      <w:r w:rsidRPr="004D293A">
        <w:rPr>
          <w:rFonts w:ascii="仿宋_GB2312" w:eastAsia="仿宋_GB2312" w:hAnsi="Calibri" w:hint="eastAsia"/>
          <w:sz w:val="24"/>
        </w:rPr>
        <w:t>（</w:t>
      </w:r>
      <w:r w:rsidRPr="00F77731">
        <w:rPr>
          <w:rFonts w:ascii="仿宋_GB2312" w:eastAsia="仿宋_GB2312" w:hAnsi="Calibri"/>
          <w:sz w:val="24"/>
        </w:rPr>
        <w:t>5</w:t>
      </w:r>
      <w:r w:rsidRPr="004D293A">
        <w:rPr>
          <w:rFonts w:ascii="仿宋_GB2312" w:eastAsia="仿宋_GB2312" w:hAnsi="Calibri" w:hint="eastAsia"/>
          <w:sz w:val="24"/>
        </w:rPr>
        <w:t>）决定成立（不成立）业主监督委员会，并从业主中选举产生业主监督委员会成员</w:t>
      </w:r>
      <w:r w:rsidRPr="004D293A">
        <w:rPr>
          <w:rFonts w:ascii="仿宋_GB2312" w:eastAsia="仿宋_GB2312" w:hAnsi="Calibri" w:hint="eastAsia"/>
          <w:sz w:val="24"/>
          <w:u w:val="single"/>
        </w:rPr>
        <w:t xml:space="preserve">   </w:t>
      </w:r>
      <w:r w:rsidRPr="004D293A">
        <w:rPr>
          <w:rFonts w:ascii="仿宋_GB2312" w:eastAsia="仿宋_GB2312" w:hAnsi="Calibri" w:hint="eastAsia"/>
          <w:sz w:val="24"/>
        </w:rPr>
        <w:t>人。</w:t>
      </w:r>
    </w:p>
    <w:p w:rsidR="00C6178C" w:rsidRPr="004D293A" w:rsidRDefault="00C6178C" w:rsidP="00C6178C">
      <w:pPr>
        <w:ind w:right="3" w:firstLineChars="200" w:firstLine="480"/>
        <w:rPr>
          <w:rFonts w:ascii="仿宋_GB2312" w:eastAsia="仿宋_GB2312" w:hAnsi="Calibri"/>
          <w:sz w:val="24"/>
        </w:rPr>
      </w:pPr>
      <w:r w:rsidRPr="004D293A">
        <w:rPr>
          <w:rFonts w:ascii="仿宋_GB2312" w:eastAsia="仿宋_GB2312" w:hAnsi="Calibri" w:hint="eastAsia"/>
          <w:sz w:val="24"/>
        </w:rPr>
        <w:t>5、开箱计票地点：</w:t>
      </w:r>
    </w:p>
    <w:p w:rsidR="00C6178C" w:rsidRPr="00851309" w:rsidRDefault="00C6178C" w:rsidP="00C6178C">
      <w:pPr>
        <w:ind w:right="3" w:firstLineChars="200" w:firstLine="480"/>
        <w:rPr>
          <w:rFonts w:ascii="仿宋_GB2312" w:eastAsia="仿宋_GB2312" w:hAnsi="Calibri"/>
          <w:sz w:val="24"/>
        </w:rPr>
      </w:pPr>
      <w:r w:rsidRPr="00851309">
        <w:rPr>
          <w:rFonts w:ascii="仿宋_GB2312" w:eastAsia="仿宋_GB2312" w:hAnsi="Calibri" w:hint="eastAsia"/>
          <w:sz w:val="24"/>
        </w:rPr>
        <w:t>请全体业主踊跃参加</w:t>
      </w:r>
      <w:r w:rsidRPr="00851309">
        <w:rPr>
          <w:rFonts w:ascii="仿宋_GB2312" w:eastAsia="仿宋_GB2312" w:hAnsi="Calibri"/>
          <w:sz w:val="24"/>
        </w:rPr>
        <w:t>（由业主代表参加业主大会会议的，业主代表应收取</w:t>
      </w:r>
      <w:r w:rsidRPr="00851309">
        <w:rPr>
          <w:rFonts w:ascii="仿宋_GB2312" w:eastAsia="仿宋_GB2312" w:hAnsi="Calibri" w:hint="eastAsia"/>
          <w:sz w:val="24"/>
        </w:rPr>
        <w:t>所代表</w:t>
      </w:r>
      <w:r w:rsidRPr="00851309">
        <w:rPr>
          <w:rFonts w:ascii="仿宋_GB2312" w:eastAsia="仿宋_GB2312" w:hAnsi="Calibri"/>
          <w:sz w:val="24"/>
        </w:rPr>
        <w:t>业主的赞同票</w:t>
      </w:r>
      <w:r w:rsidRPr="00851309">
        <w:rPr>
          <w:rFonts w:ascii="仿宋_GB2312" w:eastAsia="仿宋_GB2312" w:hAnsi="Calibri" w:hint="eastAsia"/>
          <w:sz w:val="24"/>
        </w:rPr>
        <w:t>、</w:t>
      </w:r>
      <w:r w:rsidRPr="00851309">
        <w:rPr>
          <w:rFonts w:ascii="仿宋_GB2312" w:eastAsia="仿宋_GB2312" w:hAnsi="Calibri"/>
          <w:sz w:val="24"/>
        </w:rPr>
        <w:t>反对票</w:t>
      </w:r>
      <w:r w:rsidRPr="00851309">
        <w:rPr>
          <w:rFonts w:ascii="仿宋_GB2312" w:eastAsia="仿宋_GB2312" w:hAnsi="Calibri" w:hint="eastAsia"/>
          <w:sz w:val="24"/>
        </w:rPr>
        <w:t>或弃权票</w:t>
      </w:r>
      <w:r w:rsidRPr="00851309">
        <w:rPr>
          <w:rFonts w:ascii="仿宋_GB2312" w:eastAsia="仿宋_GB2312" w:hAnsi="Calibri"/>
          <w:sz w:val="24"/>
        </w:rPr>
        <w:t xml:space="preserve">准时出席）。 </w:t>
      </w:r>
    </w:p>
    <w:p w:rsidR="00C6178C" w:rsidRPr="00851309" w:rsidRDefault="00C6178C" w:rsidP="00C6178C">
      <w:pPr>
        <w:ind w:right="3" w:firstLineChars="200" w:firstLine="480"/>
        <w:rPr>
          <w:rFonts w:ascii="仿宋_GB2312" w:eastAsia="仿宋_GB2312" w:hAnsi="Calibri"/>
          <w:sz w:val="24"/>
        </w:rPr>
      </w:pPr>
      <w:r w:rsidRPr="00851309">
        <w:rPr>
          <w:rFonts w:ascii="仿宋_GB2312" w:eastAsia="仿宋_GB2312" w:hAnsi="Calibri" w:hint="eastAsia"/>
          <w:sz w:val="24"/>
        </w:rPr>
        <w:t>业主委托代理人参加业主大会会议的，代理人应当持业主书面委托授权书、业主身份证复印件以及本人身份证参会，并根据委托和授权内容进行投票表决。</w:t>
      </w:r>
    </w:p>
    <w:p w:rsidR="00C6178C" w:rsidRPr="00851309" w:rsidRDefault="00C6178C" w:rsidP="00C6178C">
      <w:pPr>
        <w:ind w:right="3" w:firstLineChars="200" w:firstLine="480"/>
        <w:rPr>
          <w:rFonts w:ascii="仿宋_GB2312" w:eastAsia="仿宋_GB2312" w:hAnsi="Calibri"/>
          <w:sz w:val="24"/>
        </w:rPr>
      </w:pPr>
      <w:r w:rsidRPr="00851309">
        <w:rPr>
          <w:rFonts w:ascii="仿宋_GB2312" w:eastAsia="仿宋_GB2312" w:hAnsi="Calibri" w:hint="eastAsia"/>
          <w:sz w:val="24"/>
        </w:rPr>
        <w:t>《管理规约》（草案）、《业主大会议事规则》（草案）的书面材料已通过</w:t>
      </w:r>
      <w:r w:rsidRPr="00851309">
        <w:rPr>
          <w:rFonts w:ascii="仿宋_GB2312" w:eastAsia="仿宋_GB2312" w:hAnsi="Calibri" w:hint="eastAsia"/>
          <w:sz w:val="24"/>
          <w:u w:val="single"/>
        </w:rPr>
        <w:t xml:space="preserve">           </w:t>
      </w:r>
      <w:r w:rsidRPr="00851309">
        <w:rPr>
          <w:rFonts w:ascii="仿宋_GB2312" w:eastAsia="仿宋_GB2312" w:hAnsi="Calibri" w:hint="eastAsia"/>
          <w:sz w:val="24"/>
        </w:rPr>
        <w:t>方式告知全体业主，并已在本物业管理区域的显著位置</w:t>
      </w:r>
      <w:r w:rsidRPr="00851309">
        <w:rPr>
          <w:rFonts w:ascii="仿宋_GB2312" w:eastAsia="仿宋_GB2312" w:hAnsi="Calibri" w:hint="eastAsia"/>
          <w:sz w:val="24"/>
          <w:u w:val="single"/>
        </w:rPr>
        <w:t xml:space="preserve">              </w:t>
      </w:r>
      <w:r w:rsidRPr="00851309">
        <w:rPr>
          <w:rFonts w:ascii="仿宋_GB2312" w:eastAsia="仿宋_GB2312" w:hAnsi="Calibri" w:hint="eastAsia"/>
          <w:sz w:val="24"/>
        </w:rPr>
        <w:t>（具体地点）公布。</w:t>
      </w:r>
    </w:p>
    <w:p w:rsidR="00C6178C" w:rsidRDefault="00C6178C" w:rsidP="00C6178C">
      <w:pPr>
        <w:ind w:right="3" w:firstLineChars="200" w:firstLine="480"/>
        <w:rPr>
          <w:rFonts w:ascii="仿宋_GB2312" w:eastAsia="仿宋_GB2312" w:hAnsi="Calibri"/>
          <w:sz w:val="24"/>
        </w:rPr>
      </w:pPr>
      <w:r w:rsidRPr="00851309">
        <w:rPr>
          <w:rFonts w:ascii="仿宋_GB2312" w:eastAsia="仿宋_GB2312" w:hAnsi="Calibri" w:hint="eastAsia"/>
          <w:sz w:val="24"/>
        </w:rPr>
        <w:t>相应的表决票由筹备组分发至各业主</w:t>
      </w:r>
      <w:r w:rsidRPr="00851309">
        <w:rPr>
          <w:rFonts w:ascii="仿宋_GB2312" w:eastAsia="仿宋_GB2312" w:hAnsi="Calibri"/>
          <w:sz w:val="24"/>
        </w:rPr>
        <w:t>（由业主代表参加业主大会会议的，表决票由代表分发</w:t>
      </w:r>
      <w:r w:rsidRPr="00851309">
        <w:rPr>
          <w:rFonts w:ascii="仿宋_GB2312" w:eastAsia="仿宋_GB2312" w:hAnsi="Calibri" w:hint="eastAsia"/>
          <w:sz w:val="24"/>
        </w:rPr>
        <w:t>至所代表区域的</w:t>
      </w:r>
      <w:r w:rsidRPr="00851309">
        <w:rPr>
          <w:rFonts w:ascii="仿宋_GB2312" w:eastAsia="仿宋_GB2312" w:hAnsi="Calibri"/>
          <w:sz w:val="24"/>
        </w:rPr>
        <w:t>业主并负责收取）。</w:t>
      </w:r>
      <w:r w:rsidRPr="00851309">
        <w:rPr>
          <w:rFonts w:ascii="仿宋_GB2312" w:eastAsia="仿宋_GB2312" w:hAnsi="Calibri" w:hint="eastAsia"/>
          <w:sz w:val="24"/>
        </w:rPr>
        <w:t>对于不住在本物业管理区域的业主，相应的表决票由筹备组按照业主提供的联系地址、通讯方式邮寄或按照业主提供的网络联系方式发送电子邮件。</w:t>
      </w:r>
    </w:p>
    <w:p w:rsidR="00C6178C" w:rsidRPr="00851309" w:rsidRDefault="00C6178C" w:rsidP="00C6178C">
      <w:pPr>
        <w:ind w:right="3" w:firstLineChars="200" w:firstLine="480"/>
        <w:rPr>
          <w:rFonts w:ascii="仿宋_GB2312" w:eastAsia="仿宋_GB2312" w:hAnsi="Calibri"/>
          <w:sz w:val="24"/>
        </w:rPr>
      </w:pPr>
      <w:r w:rsidRPr="00851309">
        <w:rPr>
          <w:rFonts w:ascii="仿宋_GB2312" w:eastAsia="仿宋_GB2312" w:hAnsi="Calibri" w:hint="eastAsia"/>
          <w:sz w:val="24"/>
        </w:rPr>
        <w:t>于</w:t>
      </w:r>
      <w:r w:rsidRPr="00851309">
        <w:rPr>
          <w:rFonts w:ascii="仿宋_GB2312" w:eastAsia="仿宋_GB2312" w:hAnsi="Calibri" w:hint="eastAsia"/>
          <w:sz w:val="24"/>
          <w:u w:val="single"/>
        </w:rPr>
        <w:t xml:space="preserve">   </w:t>
      </w:r>
      <w:r w:rsidRPr="00851309">
        <w:rPr>
          <w:rFonts w:ascii="仿宋_GB2312" w:eastAsia="仿宋_GB2312" w:hAnsi="Calibri" w:hint="eastAsia"/>
          <w:sz w:val="24"/>
        </w:rPr>
        <w:t>年</w:t>
      </w:r>
      <w:r w:rsidRPr="00851309">
        <w:rPr>
          <w:rFonts w:ascii="仿宋_GB2312" w:eastAsia="仿宋_GB2312" w:hAnsi="Calibri" w:hint="eastAsia"/>
          <w:sz w:val="24"/>
          <w:u w:val="single"/>
        </w:rPr>
        <w:t xml:space="preserve">   </w:t>
      </w:r>
      <w:r w:rsidRPr="00851309">
        <w:rPr>
          <w:rFonts w:ascii="仿宋_GB2312" w:eastAsia="仿宋_GB2312" w:hAnsi="Calibri" w:hint="eastAsia"/>
          <w:sz w:val="24"/>
        </w:rPr>
        <w:t>月</w:t>
      </w:r>
      <w:r w:rsidRPr="00851309">
        <w:rPr>
          <w:rFonts w:ascii="仿宋_GB2312" w:eastAsia="仿宋_GB2312" w:hAnsi="Calibri" w:hint="eastAsia"/>
          <w:sz w:val="24"/>
          <w:u w:val="single"/>
        </w:rPr>
        <w:t xml:space="preserve">   </w:t>
      </w:r>
      <w:r w:rsidRPr="00851309">
        <w:rPr>
          <w:rFonts w:ascii="仿宋_GB2312" w:eastAsia="仿宋_GB2312" w:hAnsi="Calibri" w:hint="eastAsia"/>
          <w:sz w:val="24"/>
        </w:rPr>
        <w:t>日</w:t>
      </w:r>
      <w:r w:rsidRPr="00851309">
        <w:rPr>
          <w:rFonts w:ascii="仿宋_GB2312" w:eastAsia="仿宋_GB2312" w:hAnsi="Calibri" w:hint="eastAsia"/>
          <w:sz w:val="24"/>
          <w:u w:val="single"/>
        </w:rPr>
        <w:t xml:space="preserve">   </w:t>
      </w:r>
      <w:r w:rsidRPr="00851309">
        <w:rPr>
          <w:rFonts w:ascii="仿宋_GB2312" w:eastAsia="仿宋_GB2312" w:hAnsi="Calibri" w:hint="eastAsia"/>
          <w:sz w:val="24"/>
        </w:rPr>
        <w:t>时在</w:t>
      </w:r>
      <w:r w:rsidRPr="00851309">
        <w:rPr>
          <w:rFonts w:ascii="仿宋_GB2312" w:eastAsia="仿宋_GB2312" w:hAnsi="Calibri" w:hint="eastAsia"/>
          <w:sz w:val="24"/>
          <w:u w:val="single"/>
        </w:rPr>
        <w:t xml:space="preserve">          </w:t>
      </w:r>
      <w:r w:rsidRPr="00851309">
        <w:rPr>
          <w:rFonts w:ascii="仿宋_GB2312" w:eastAsia="仿宋_GB2312" w:hAnsi="Calibri" w:hint="eastAsia"/>
          <w:sz w:val="24"/>
        </w:rPr>
        <w:t>（会议地点）开箱唱票,宣布表决结果, 于</w:t>
      </w:r>
      <w:r w:rsidRPr="00851309">
        <w:rPr>
          <w:rFonts w:ascii="仿宋_GB2312" w:eastAsia="仿宋_GB2312" w:hAnsi="Calibri" w:hint="eastAsia"/>
          <w:sz w:val="24"/>
          <w:u w:val="single"/>
        </w:rPr>
        <w:t xml:space="preserve">   </w:t>
      </w:r>
      <w:r w:rsidRPr="00851309">
        <w:rPr>
          <w:rFonts w:ascii="仿宋_GB2312" w:eastAsia="仿宋_GB2312" w:hAnsi="Calibri" w:hint="eastAsia"/>
          <w:sz w:val="24"/>
        </w:rPr>
        <w:t>年</w:t>
      </w:r>
      <w:r w:rsidRPr="00851309">
        <w:rPr>
          <w:rFonts w:ascii="仿宋_GB2312" w:eastAsia="仿宋_GB2312" w:hAnsi="Calibri" w:hint="eastAsia"/>
          <w:sz w:val="24"/>
          <w:u w:val="single"/>
        </w:rPr>
        <w:t xml:space="preserve">   </w:t>
      </w:r>
      <w:r w:rsidRPr="00851309">
        <w:rPr>
          <w:rFonts w:ascii="仿宋_GB2312" w:eastAsia="仿宋_GB2312" w:hAnsi="Calibri" w:hint="eastAsia"/>
          <w:sz w:val="24"/>
        </w:rPr>
        <w:t>月</w:t>
      </w:r>
      <w:r w:rsidRPr="00851309">
        <w:rPr>
          <w:rFonts w:ascii="仿宋_GB2312" w:eastAsia="仿宋_GB2312" w:hAnsi="Calibri" w:hint="eastAsia"/>
          <w:sz w:val="24"/>
          <w:u w:val="single"/>
        </w:rPr>
        <w:t xml:space="preserve">   </w:t>
      </w:r>
      <w:r w:rsidRPr="00851309">
        <w:rPr>
          <w:rFonts w:ascii="仿宋_GB2312" w:eastAsia="仿宋_GB2312" w:hAnsi="Calibri" w:hint="eastAsia"/>
          <w:sz w:val="24"/>
        </w:rPr>
        <w:t>日</w:t>
      </w:r>
      <w:r w:rsidRPr="00851309">
        <w:rPr>
          <w:rFonts w:ascii="仿宋_GB2312" w:eastAsia="仿宋_GB2312" w:hAnsi="Calibri" w:hint="eastAsia"/>
          <w:sz w:val="24"/>
          <w:u w:val="single"/>
        </w:rPr>
        <w:t xml:space="preserve">   </w:t>
      </w:r>
      <w:r w:rsidRPr="00851309">
        <w:rPr>
          <w:rFonts w:ascii="仿宋_GB2312" w:eastAsia="仿宋_GB2312" w:hAnsi="Calibri" w:hint="eastAsia"/>
          <w:sz w:val="24"/>
        </w:rPr>
        <w:t>时在</w:t>
      </w:r>
      <w:r w:rsidRPr="00851309">
        <w:rPr>
          <w:rFonts w:ascii="仿宋_GB2312" w:eastAsia="仿宋_GB2312" w:hAnsi="Calibri" w:hint="eastAsia"/>
          <w:sz w:val="24"/>
          <w:u w:val="single"/>
        </w:rPr>
        <w:t xml:space="preserve">     </w:t>
      </w:r>
      <w:bookmarkStart w:id="0" w:name="_GoBack"/>
      <w:bookmarkEnd w:id="0"/>
      <w:r w:rsidRPr="00851309">
        <w:rPr>
          <w:rFonts w:ascii="仿宋_GB2312" w:eastAsia="仿宋_GB2312" w:hAnsi="Calibri" w:hint="eastAsia"/>
          <w:sz w:val="24"/>
          <w:u w:val="single"/>
        </w:rPr>
        <w:t xml:space="preserve">     </w:t>
      </w:r>
      <w:r w:rsidRPr="00851309">
        <w:rPr>
          <w:rFonts w:ascii="仿宋_GB2312" w:eastAsia="仿宋_GB2312" w:hAnsi="Calibri" w:hint="eastAsia"/>
          <w:sz w:val="24"/>
        </w:rPr>
        <w:t xml:space="preserve">（会议地点）宣布选举结果。  </w:t>
      </w:r>
    </w:p>
    <w:p w:rsidR="00C6178C" w:rsidRPr="00851309" w:rsidRDefault="00C6178C" w:rsidP="00C6178C">
      <w:pPr>
        <w:ind w:right="3" w:firstLineChars="200" w:firstLine="480"/>
        <w:rPr>
          <w:rFonts w:ascii="仿宋_GB2312" w:eastAsia="仿宋_GB2312" w:hAnsi="Calibri"/>
          <w:sz w:val="24"/>
        </w:rPr>
      </w:pPr>
      <w:r w:rsidRPr="00851309">
        <w:rPr>
          <w:rFonts w:ascii="仿宋_GB2312" w:eastAsia="仿宋_GB2312" w:hAnsi="Calibri" w:hint="eastAsia"/>
          <w:sz w:val="24"/>
        </w:rPr>
        <w:t>特此公告。</w:t>
      </w:r>
    </w:p>
    <w:p w:rsidR="00C6178C" w:rsidRDefault="00C6178C" w:rsidP="00C6178C">
      <w:pPr>
        <w:ind w:right="3" w:firstLineChars="200" w:firstLine="480"/>
        <w:rPr>
          <w:rFonts w:ascii="仿宋_GB2312" w:eastAsia="仿宋_GB2312" w:hAnsi="Calibri"/>
          <w:sz w:val="24"/>
        </w:rPr>
      </w:pPr>
    </w:p>
    <w:p w:rsidR="00C6178C" w:rsidRPr="00851309" w:rsidRDefault="00C6178C" w:rsidP="00C6178C">
      <w:pPr>
        <w:ind w:right="3" w:firstLineChars="200" w:firstLine="480"/>
        <w:rPr>
          <w:rFonts w:ascii="仿宋_GB2312" w:eastAsia="仿宋_GB2312" w:hAnsi="Calibri"/>
          <w:sz w:val="24"/>
          <w:u w:val="single"/>
        </w:rPr>
      </w:pPr>
      <w:r w:rsidRPr="00851309">
        <w:rPr>
          <w:rFonts w:ascii="仿宋_GB2312" w:eastAsia="仿宋_GB2312" w:hAnsi="Calibri" w:hint="eastAsia"/>
          <w:sz w:val="24"/>
        </w:rPr>
        <w:t>本次会务常设联系人姓名：</w:t>
      </w:r>
      <w:r w:rsidRPr="00851309">
        <w:rPr>
          <w:rFonts w:ascii="仿宋_GB2312" w:eastAsia="仿宋_GB2312" w:hAnsi="Calibri" w:hint="eastAsia"/>
          <w:sz w:val="24"/>
          <w:u w:val="single"/>
        </w:rPr>
        <w:t xml:space="preserve">          </w:t>
      </w:r>
      <w:r w:rsidRPr="00851309">
        <w:rPr>
          <w:rFonts w:ascii="仿宋_GB2312" w:eastAsia="仿宋_GB2312" w:hAnsi="Calibri" w:hint="eastAsia"/>
          <w:sz w:val="24"/>
        </w:rPr>
        <w:t xml:space="preserve">  联系电话：</w:t>
      </w:r>
      <w:r w:rsidRPr="00851309">
        <w:rPr>
          <w:rFonts w:ascii="仿宋_GB2312" w:eastAsia="仿宋_GB2312" w:hAnsi="Calibri" w:hint="eastAsia"/>
          <w:sz w:val="24"/>
          <w:u w:val="single"/>
        </w:rPr>
        <w:t xml:space="preserve">            </w:t>
      </w:r>
    </w:p>
    <w:p w:rsidR="00C6178C" w:rsidRDefault="00C6178C" w:rsidP="00C6178C">
      <w:pPr>
        <w:ind w:right="3" w:firstLineChars="200" w:firstLine="480"/>
        <w:rPr>
          <w:rFonts w:ascii="仿宋_GB2312" w:eastAsia="仿宋_GB2312" w:hAnsi="Calibri"/>
          <w:sz w:val="24"/>
        </w:rPr>
      </w:pPr>
    </w:p>
    <w:p w:rsidR="00C6178C" w:rsidRDefault="00C6178C" w:rsidP="00C6178C">
      <w:pPr>
        <w:ind w:right="3" w:firstLineChars="200" w:firstLine="480"/>
        <w:rPr>
          <w:rFonts w:ascii="仿宋_GB2312" w:eastAsia="仿宋_GB2312" w:hAnsi="Calibri"/>
          <w:sz w:val="24"/>
        </w:rPr>
      </w:pPr>
      <w:r w:rsidRPr="00851309">
        <w:rPr>
          <w:rFonts w:ascii="仿宋_GB2312" w:eastAsia="仿宋_GB2312" w:hAnsi="Calibri" w:hint="eastAsia"/>
          <w:sz w:val="24"/>
        </w:rPr>
        <w:t>附：参加业主大会会议的授权委托书、业主大会会议表决票示范文本</w:t>
      </w:r>
    </w:p>
    <w:p w:rsidR="00C6178C" w:rsidRDefault="00C6178C" w:rsidP="00C6178C">
      <w:pPr>
        <w:ind w:right="480"/>
        <w:rPr>
          <w:rFonts w:ascii="仿宋_GB2312" w:eastAsia="仿宋_GB2312" w:hAnsi="Calibri"/>
          <w:bCs/>
          <w:sz w:val="24"/>
          <w:szCs w:val="22"/>
        </w:rPr>
      </w:pPr>
    </w:p>
    <w:p w:rsidR="00C6178C" w:rsidRPr="004D293A" w:rsidRDefault="00C6178C" w:rsidP="00C6178C">
      <w:pPr>
        <w:jc w:val="right"/>
        <w:rPr>
          <w:rFonts w:ascii="仿宋_GB2312" w:eastAsia="仿宋_GB2312" w:hAnsi="Calibri"/>
          <w:bCs/>
          <w:sz w:val="24"/>
          <w:szCs w:val="22"/>
        </w:rPr>
      </w:pPr>
      <w:r w:rsidRPr="004D293A">
        <w:rPr>
          <w:rFonts w:ascii="仿宋_GB2312" w:eastAsia="仿宋_GB2312" w:hAnsi="Calibri" w:hint="eastAsia"/>
          <w:bCs/>
          <w:sz w:val="24"/>
          <w:szCs w:val="22"/>
        </w:rPr>
        <w:t>南平市</w:t>
      </w:r>
      <w:r w:rsidRPr="004D293A">
        <w:rPr>
          <w:rFonts w:ascii="仿宋_GB2312" w:eastAsia="仿宋_GB2312" w:hAnsi="Calibri"/>
          <w:bCs/>
          <w:sz w:val="24"/>
          <w:szCs w:val="22"/>
        </w:rPr>
        <w:t>建阳区</w:t>
      </w:r>
      <w:r w:rsidRPr="004D293A">
        <w:rPr>
          <w:rFonts w:ascii="仿宋_GB2312" w:eastAsia="仿宋_GB2312" w:hAnsi="Calibri" w:hint="eastAsia"/>
          <w:bCs/>
          <w:sz w:val="24"/>
          <w:szCs w:val="22"/>
          <w:u w:val="single"/>
        </w:rPr>
        <w:t xml:space="preserve"> </w:t>
      </w:r>
      <w:r w:rsidRPr="004D293A">
        <w:rPr>
          <w:rFonts w:ascii="仿宋_GB2312" w:eastAsia="仿宋_GB2312" w:hAnsi="Calibri"/>
          <w:bCs/>
          <w:sz w:val="24"/>
          <w:szCs w:val="22"/>
          <w:u w:val="single"/>
        </w:rPr>
        <w:t xml:space="preserve"> </w:t>
      </w:r>
      <w:r w:rsidRPr="004D293A">
        <w:rPr>
          <w:rFonts w:ascii="仿宋_GB2312" w:eastAsia="仿宋_GB2312" w:hAnsi="Calibri" w:hint="eastAsia"/>
          <w:bCs/>
          <w:sz w:val="24"/>
          <w:szCs w:val="22"/>
          <w:u w:val="single"/>
        </w:rPr>
        <w:t xml:space="preserve">       </w:t>
      </w:r>
      <w:r w:rsidRPr="004D293A">
        <w:rPr>
          <w:rFonts w:ascii="仿宋_GB2312" w:eastAsia="仿宋_GB2312" w:hAnsi="Calibri" w:hint="eastAsia"/>
          <w:bCs/>
          <w:sz w:val="24"/>
          <w:szCs w:val="22"/>
        </w:rPr>
        <w:t>街道办事处</w:t>
      </w:r>
      <w:r w:rsidRPr="004D293A">
        <w:rPr>
          <w:rFonts w:ascii="仿宋_GB2312" w:eastAsia="仿宋_GB2312" w:hAnsi="Calibri" w:hint="eastAsia"/>
          <w:bCs/>
          <w:sz w:val="24"/>
          <w:szCs w:val="22"/>
          <w:u w:val="single"/>
        </w:rPr>
        <w:t xml:space="preserve"> </w:t>
      </w:r>
      <w:r w:rsidRPr="004D293A">
        <w:rPr>
          <w:rFonts w:ascii="仿宋_GB2312" w:eastAsia="仿宋_GB2312" w:hAnsi="Calibri"/>
          <w:bCs/>
          <w:sz w:val="24"/>
          <w:szCs w:val="22"/>
          <w:u w:val="single"/>
        </w:rPr>
        <w:t xml:space="preserve"> </w:t>
      </w:r>
      <w:r w:rsidRPr="004D293A">
        <w:rPr>
          <w:rFonts w:ascii="仿宋_GB2312" w:eastAsia="仿宋_GB2312" w:hAnsi="Calibri" w:hint="eastAsia"/>
          <w:bCs/>
          <w:sz w:val="24"/>
          <w:szCs w:val="22"/>
          <w:u w:val="single"/>
        </w:rPr>
        <w:t xml:space="preserve">      </w:t>
      </w:r>
      <w:r w:rsidRPr="004D293A">
        <w:rPr>
          <w:rFonts w:ascii="仿宋_GB2312" w:eastAsia="仿宋_GB2312" w:hAnsi="Calibri" w:hint="eastAsia"/>
          <w:bCs/>
          <w:sz w:val="24"/>
          <w:szCs w:val="22"/>
        </w:rPr>
        <w:t>（物业项目名称）</w:t>
      </w:r>
    </w:p>
    <w:p w:rsidR="00C6178C" w:rsidRPr="004D293A" w:rsidRDefault="00C6178C" w:rsidP="00C6178C">
      <w:pPr>
        <w:jc w:val="right"/>
        <w:rPr>
          <w:rFonts w:ascii="仿宋_GB2312" w:eastAsia="仿宋_GB2312" w:hAnsi="Calibri"/>
          <w:sz w:val="24"/>
          <w:szCs w:val="22"/>
        </w:rPr>
      </w:pPr>
      <w:r w:rsidRPr="004D293A">
        <w:rPr>
          <w:rFonts w:ascii="仿宋_GB2312" w:eastAsia="仿宋_GB2312" w:hAnsi="Calibri"/>
          <w:sz w:val="24"/>
          <w:szCs w:val="22"/>
        </w:rPr>
        <w:t>业主大会筹备组组长签名</w:t>
      </w:r>
      <w:r w:rsidRPr="004D293A">
        <w:rPr>
          <w:rFonts w:ascii="仿宋_GB2312" w:eastAsia="仿宋_GB2312" w:hAnsi="Calibri" w:hint="eastAsia"/>
          <w:sz w:val="24"/>
          <w:szCs w:val="22"/>
        </w:rPr>
        <w:t>或社区居民委员会盖章</w:t>
      </w:r>
    </w:p>
    <w:p w:rsidR="00C7759B" w:rsidRDefault="00C6178C" w:rsidP="00C6178C">
      <w:pPr>
        <w:jc w:val="right"/>
      </w:pPr>
      <w:r w:rsidRPr="004D293A">
        <w:rPr>
          <w:rFonts w:ascii="仿宋_GB2312" w:eastAsia="仿宋_GB2312" w:hAnsi="Calibri" w:hint="eastAsia"/>
          <w:b/>
          <w:bCs/>
          <w:sz w:val="24"/>
          <w:szCs w:val="22"/>
          <w:u w:val="single"/>
        </w:rPr>
        <w:t xml:space="preserve">     </w:t>
      </w:r>
      <w:r w:rsidRPr="004D293A">
        <w:rPr>
          <w:rFonts w:ascii="仿宋_GB2312" w:eastAsia="仿宋_GB2312" w:hAnsi="Calibri" w:hint="eastAsia"/>
          <w:sz w:val="24"/>
          <w:szCs w:val="22"/>
        </w:rPr>
        <w:t>年</w:t>
      </w:r>
      <w:r w:rsidRPr="004D293A">
        <w:rPr>
          <w:rFonts w:ascii="仿宋_GB2312" w:eastAsia="仿宋_GB2312" w:hAnsi="Calibri" w:hint="eastAsia"/>
          <w:sz w:val="24"/>
          <w:szCs w:val="22"/>
          <w:u w:val="single"/>
        </w:rPr>
        <w:t xml:space="preserve">    </w:t>
      </w:r>
      <w:r w:rsidRPr="004D293A">
        <w:rPr>
          <w:rFonts w:ascii="仿宋_GB2312" w:eastAsia="仿宋_GB2312" w:hAnsi="Calibri" w:hint="eastAsia"/>
          <w:sz w:val="24"/>
          <w:szCs w:val="22"/>
        </w:rPr>
        <w:t>月</w:t>
      </w:r>
      <w:r w:rsidRPr="004D293A">
        <w:rPr>
          <w:rFonts w:ascii="仿宋_GB2312" w:eastAsia="仿宋_GB2312" w:hAnsi="Calibri" w:hint="eastAsia"/>
          <w:sz w:val="24"/>
          <w:szCs w:val="22"/>
          <w:u w:val="single"/>
        </w:rPr>
        <w:t xml:space="preserve">   </w:t>
      </w:r>
      <w:r w:rsidRPr="004D293A">
        <w:rPr>
          <w:rFonts w:ascii="仿宋_GB2312" w:eastAsia="仿宋_GB2312" w:hAnsi="Calibri" w:hint="eastAsia"/>
          <w:sz w:val="24"/>
          <w:szCs w:val="22"/>
        </w:rPr>
        <w:t>日</w:t>
      </w:r>
    </w:p>
    <w:sectPr w:rsidR="00C7759B" w:rsidSect="00E91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7B60"/>
    <w:rsid w:val="00036A7E"/>
    <w:rsid w:val="000531C6"/>
    <w:rsid w:val="00054FC5"/>
    <w:rsid w:val="000573D8"/>
    <w:rsid w:val="00057D09"/>
    <w:rsid w:val="00060E9A"/>
    <w:rsid w:val="0006231B"/>
    <w:rsid w:val="000D4A3F"/>
    <w:rsid w:val="000E7803"/>
    <w:rsid w:val="00114D0C"/>
    <w:rsid w:val="001237CA"/>
    <w:rsid w:val="00125A81"/>
    <w:rsid w:val="0012731E"/>
    <w:rsid w:val="001345D9"/>
    <w:rsid w:val="001436CA"/>
    <w:rsid w:val="001A7912"/>
    <w:rsid w:val="001B1363"/>
    <w:rsid w:val="001B47B2"/>
    <w:rsid w:val="001D7161"/>
    <w:rsid w:val="001F1545"/>
    <w:rsid w:val="001F2CC9"/>
    <w:rsid w:val="00243D84"/>
    <w:rsid w:val="00272349"/>
    <w:rsid w:val="002855A0"/>
    <w:rsid w:val="002C04CE"/>
    <w:rsid w:val="002C5C7D"/>
    <w:rsid w:val="002D21EE"/>
    <w:rsid w:val="00303361"/>
    <w:rsid w:val="003377E5"/>
    <w:rsid w:val="0035087E"/>
    <w:rsid w:val="003658BE"/>
    <w:rsid w:val="0039191B"/>
    <w:rsid w:val="00412EED"/>
    <w:rsid w:val="00422C30"/>
    <w:rsid w:val="004C6020"/>
    <w:rsid w:val="004D063D"/>
    <w:rsid w:val="004D3961"/>
    <w:rsid w:val="004D5FDA"/>
    <w:rsid w:val="004D6967"/>
    <w:rsid w:val="00514E38"/>
    <w:rsid w:val="00517FC9"/>
    <w:rsid w:val="00524140"/>
    <w:rsid w:val="0052755C"/>
    <w:rsid w:val="00596AC1"/>
    <w:rsid w:val="005A4373"/>
    <w:rsid w:val="006103D8"/>
    <w:rsid w:val="006116E1"/>
    <w:rsid w:val="00615DCA"/>
    <w:rsid w:val="00632A3C"/>
    <w:rsid w:val="0066621B"/>
    <w:rsid w:val="006A657C"/>
    <w:rsid w:val="006E1090"/>
    <w:rsid w:val="006F473B"/>
    <w:rsid w:val="007052A8"/>
    <w:rsid w:val="00726663"/>
    <w:rsid w:val="00760096"/>
    <w:rsid w:val="007660CD"/>
    <w:rsid w:val="00774BE8"/>
    <w:rsid w:val="0077627C"/>
    <w:rsid w:val="00794105"/>
    <w:rsid w:val="007D169A"/>
    <w:rsid w:val="007E5069"/>
    <w:rsid w:val="007F391F"/>
    <w:rsid w:val="00846018"/>
    <w:rsid w:val="008539F8"/>
    <w:rsid w:val="0086580A"/>
    <w:rsid w:val="0089041E"/>
    <w:rsid w:val="008A699B"/>
    <w:rsid w:val="008B5635"/>
    <w:rsid w:val="008C7B60"/>
    <w:rsid w:val="009033E8"/>
    <w:rsid w:val="009104E7"/>
    <w:rsid w:val="00914964"/>
    <w:rsid w:val="009344C6"/>
    <w:rsid w:val="00943662"/>
    <w:rsid w:val="00943B37"/>
    <w:rsid w:val="00957762"/>
    <w:rsid w:val="0099450A"/>
    <w:rsid w:val="009B108D"/>
    <w:rsid w:val="009B780E"/>
    <w:rsid w:val="009F0BF5"/>
    <w:rsid w:val="00A1649B"/>
    <w:rsid w:val="00A21DCC"/>
    <w:rsid w:val="00A258E9"/>
    <w:rsid w:val="00A60E74"/>
    <w:rsid w:val="00A73806"/>
    <w:rsid w:val="00A81167"/>
    <w:rsid w:val="00A85993"/>
    <w:rsid w:val="00AB7893"/>
    <w:rsid w:val="00B06EA4"/>
    <w:rsid w:val="00B307B9"/>
    <w:rsid w:val="00B67D2D"/>
    <w:rsid w:val="00BA594E"/>
    <w:rsid w:val="00BC2393"/>
    <w:rsid w:val="00BC5079"/>
    <w:rsid w:val="00BF0A06"/>
    <w:rsid w:val="00C0269D"/>
    <w:rsid w:val="00C12D48"/>
    <w:rsid w:val="00C42F41"/>
    <w:rsid w:val="00C6178C"/>
    <w:rsid w:val="00C62A8D"/>
    <w:rsid w:val="00C7759B"/>
    <w:rsid w:val="00C83DE0"/>
    <w:rsid w:val="00C9039B"/>
    <w:rsid w:val="00CC6BD8"/>
    <w:rsid w:val="00CD65F5"/>
    <w:rsid w:val="00CE0CCE"/>
    <w:rsid w:val="00CF4CD5"/>
    <w:rsid w:val="00CF698D"/>
    <w:rsid w:val="00D15140"/>
    <w:rsid w:val="00D2100E"/>
    <w:rsid w:val="00D25548"/>
    <w:rsid w:val="00D600AD"/>
    <w:rsid w:val="00D817A8"/>
    <w:rsid w:val="00DA0912"/>
    <w:rsid w:val="00DF74E6"/>
    <w:rsid w:val="00E252CF"/>
    <w:rsid w:val="00E374CD"/>
    <w:rsid w:val="00E577EE"/>
    <w:rsid w:val="00E70EFE"/>
    <w:rsid w:val="00E83E98"/>
    <w:rsid w:val="00E9149D"/>
    <w:rsid w:val="00E95C88"/>
    <w:rsid w:val="00EA2A3E"/>
    <w:rsid w:val="00EA7F48"/>
    <w:rsid w:val="00EB2662"/>
    <w:rsid w:val="00F459ED"/>
    <w:rsid w:val="00FC5262"/>
    <w:rsid w:val="00FD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50D21-6A7F-4985-82C5-62398E2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jyfdc</dc:creator>
  <cp:keywords/>
  <dc:description/>
  <cp:lastModifiedBy>jyfdc</cp:lastModifiedBy>
  <cp:revision>2</cp:revision>
  <dcterms:created xsi:type="dcterms:W3CDTF">2018-08-17T00:27:00Z</dcterms:created>
  <dcterms:modified xsi:type="dcterms:W3CDTF">2018-08-17T00:27:00Z</dcterms:modified>
</cp:coreProperties>
</file>