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8" w:rsidRPr="001D3475" w:rsidRDefault="00BC2BF8" w:rsidP="00BC2BF8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1D3475">
        <w:rPr>
          <w:rFonts w:ascii="方正小标宋简体" w:eastAsia="方正小标宋简体" w:hint="eastAsia"/>
          <w:sz w:val="36"/>
          <w:szCs w:val="36"/>
        </w:rPr>
        <w:t>南平市建阳区</w:t>
      </w:r>
      <w:r w:rsidRPr="001D3475">
        <w:rPr>
          <w:rFonts w:ascii="方正小标宋简体" w:eastAsia="方正小标宋简体" w:hint="eastAsia"/>
          <w:sz w:val="36"/>
          <w:szCs w:val="36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36"/>
          <w:szCs w:val="36"/>
        </w:rPr>
        <w:t>小区（大厦）</w:t>
      </w:r>
    </w:p>
    <w:p w:rsidR="00BC2BF8" w:rsidRDefault="00BC2BF8" w:rsidP="00BC2BF8">
      <w:pPr>
        <w:jc w:val="center"/>
        <w:rPr>
          <w:rFonts w:ascii="方正小标宋简体" w:eastAsia="方正小标宋简体"/>
          <w:bCs/>
          <w:sz w:val="30"/>
          <w:szCs w:val="30"/>
        </w:rPr>
      </w:pPr>
      <w:r w:rsidRPr="001D3475">
        <w:rPr>
          <w:rFonts w:ascii="方正小标宋简体" w:eastAsia="方正小标宋简体" w:hint="eastAsia"/>
          <w:bCs/>
          <w:sz w:val="30"/>
          <w:szCs w:val="30"/>
        </w:rPr>
        <w:t>业主大会会议表决票</w:t>
      </w:r>
    </w:p>
    <w:p w:rsidR="00BC2BF8" w:rsidRPr="003855E8" w:rsidRDefault="00BC2BF8" w:rsidP="00BC2BF8">
      <w:pPr>
        <w:jc w:val="center"/>
        <w:rPr>
          <w:rFonts w:ascii="仿宋_GB2312" w:eastAsia="仿宋_GB2312"/>
          <w:szCs w:val="21"/>
        </w:rPr>
      </w:pPr>
      <w:r w:rsidRPr="003855E8">
        <w:rPr>
          <w:rFonts w:ascii="方正小标宋简体" w:eastAsia="方正小标宋简体" w:hint="eastAsia"/>
          <w:bCs/>
          <w:sz w:val="24"/>
        </w:rPr>
        <w:t>（补选业主委员会委员）</w:t>
      </w:r>
      <w:r w:rsidRPr="003855E8">
        <w:rPr>
          <w:rFonts w:ascii="方正小标宋简体" w:eastAsia="方正小标宋简体" w:hint="eastAsia"/>
          <w:bCs/>
          <w:sz w:val="30"/>
          <w:szCs w:val="30"/>
        </w:rPr>
        <w:t xml:space="preserve">   </w:t>
      </w:r>
      <w:bookmarkStart w:id="0" w:name="_Toc304465089"/>
      <w:bookmarkStart w:id="1" w:name="_Toc305135842"/>
      <w:r w:rsidRPr="003855E8">
        <w:rPr>
          <w:rFonts w:ascii="仿宋_GB2312" w:eastAsia="仿宋_GB2312" w:hint="eastAsia"/>
          <w:bCs/>
          <w:szCs w:val="21"/>
        </w:rPr>
        <w:t xml:space="preserve"> 编号：</w:t>
      </w:r>
      <w:bookmarkEnd w:id="0"/>
      <w:bookmarkEnd w:id="1"/>
      <w:r w:rsidRPr="003855E8">
        <w:rPr>
          <w:rFonts w:ascii="仿宋_GB2312" w:eastAsia="仿宋_GB2312" w:hint="eastAsia"/>
          <w:bCs/>
          <w:szCs w:val="21"/>
          <w:u w:val="single"/>
        </w:rPr>
        <w:t xml:space="preserve">        </w:t>
      </w:r>
      <w:r w:rsidRPr="003855E8">
        <w:rPr>
          <w:rFonts w:ascii="仿宋_GB2312" w:eastAsia="仿宋_GB2312" w:hint="eastAsia"/>
          <w:szCs w:val="21"/>
        </w:rPr>
        <w:t xml:space="preserve">    </w:t>
      </w:r>
    </w:p>
    <w:p w:rsidR="00BC2BF8" w:rsidRPr="003855E8" w:rsidRDefault="00BC2BF8" w:rsidP="00BC2BF8">
      <w:pPr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投票人姓名（名称）：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3855E8">
        <w:rPr>
          <w:rFonts w:ascii="仿宋_GB2312" w:eastAsia="仿宋_GB2312" w:hint="eastAsia"/>
          <w:szCs w:val="21"/>
        </w:rPr>
        <w:t>；联系电话：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     </w:t>
      </w:r>
      <w:r w:rsidRPr="003855E8">
        <w:rPr>
          <w:rFonts w:ascii="仿宋_GB2312" w:eastAsia="仿宋_GB2312" w:hint="eastAsia"/>
          <w:szCs w:val="21"/>
        </w:rPr>
        <w:t xml:space="preserve">； </w:t>
      </w:r>
    </w:p>
    <w:p w:rsidR="00BC2BF8" w:rsidRPr="003855E8" w:rsidRDefault="00BC2BF8" w:rsidP="00BC2BF8">
      <w:pPr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投票权数：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          </w:t>
      </w:r>
      <w:r w:rsidRPr="003855E8">
        <w:rPr>
          <w:rFonts w:ascii="仿宋_GB2312" w:eastAsia="仿宋_GB2312" w:hint="eastAsia"/>
          <w:szCs w:val="21"/>
        </w:rPr>
        <w:t>；专有部分建筑面积（</w:t>
      </w:r>
      <w:r w:rsidRPr="003855E8">
        <w:rPr>
          <w:rFonts w:ascii="Batang" w:eastAsia="Batang" w:hAnsi="Batang" w:cs="Batang" w:hint="eastAsia"/>
          <w:szCs w:val="21"/>
        </w:rPr>
        <w:t>㎡</w:t>
      </w:r>
      <w:r w:rsidRPr="003855E8">
        <w:rPr>
          <w:rFonts w:ascii="仿宋_GB2312" w:eastAsia="仿宋_GB2312" w:hAnsi="仿宋_GB2312" w:cs="仿宋_GB2312" w:hint="eastAsia"/>
          <w:szCs w:val="21"/>
        </w:rPr>
        <w:t>）：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</w:t>
      </w:r>
      <w:r w:rsidRPr="003855E8">
        <w:rPr>
          <w:rFonts w:ascii="仿宋_GB2312" w:eastAsia="仿宋_GB2312" w:hint="eastAsia"/>
          <w:szCs w:val="21"/>
        </w:rPr>
        <w:t>；</w:t>
      </w:r>
    </w:p>
    <w:p w:rsidR="00BC2BF8" w:rsidRPr="003855E8" w:rsidRDefault="00BC2BF8" w:rsidP="00BC2BF8">
      <w:pPr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专有部分</w:t>
      </w:r>
      <w:proofErr w:type="gramStart"/>
      <w:r w:rsidRPr="003855E8">
        <w:rPr>
          <w:rFonts w:ascii="仿宋_GB2312" w:eastAsia="仿宋_GB2312" w:hint="eastAsia"/>
          <w:szCs w:val="21"/>
        </w:rPr>
        <w:t>座落</w:t>
      </w:r>
      <w:proofErr w:type="gramEnd"/>
      <w:r w:rsidRPr="003855E8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  <w:u w:val="single"/>
        </w:rPr>
        <w:t xml:space="preserve">      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</w:t>
      </w:r>
      <w:r w:rsidRPr="003855E8">
        <w:rPr>
          <w:rFonts w:ascii="仿宋_GB2312" w:eastAsia="仿宋_GB2312" w:hint="eastAsia"/>
          <w:szCs w:val="21"/>
        </w:rPr>
        <w:t>； 物业类型：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</w:t>
      </w:r>
      <w:r w:rsidRPr="003855E8">
        <w:rPr>
          <w:rFonts w:ascii="仿宋_GB2312" w:eastAsia="仿宋_GB2312" w:hint="eastAsia"/>
          <w:szCs w:val="21"/>
        </w:rPr>
        <w:t>（住宅、商业、办公、工业、其他）；</w:t>
      </w:r>
    </w:p>
    <w:p w:rsidR="00BC2BF8" w:rsidRPr="00C25B59" w:rsidRDefault="00BC2BF8" w:rsidP="00BC2BF8">
      <w:pPr>
        <w:jc w:val="left"/>
        <w:rPr>
          <w:rFonts w:ascii="仿宋_GB2312" w:eastAsia="仿宋_GB2312"/>
          <w:szCs w:val="21"/>
          <w:u w:val="single"/>
        </w:rPr>
      </w:pPr>
      <w:r w:rsidRPr="003855E8">
        <w:rPr>
          <w:rFonts w:ascii="仿宋_GB2312" w:eastAsia="仿宋_GB2312" w:hint="eastAsia"/>
          <w:szCs w:val="21"/>
        </w:rPr>
        <w:t>代理人：</w:t>
      </w:r>
      <w:r>
        <w:rPr>
          <w:rFonts w:ascii="仿宋_GB2312" w:eastAsia="仿宋_GB2312" w:hint="eastAsia"/>
          <w:szCs w:val="21"/>
          <w:u w:val="single"/>
        </w:rPr>
        <w:t xml:space="preserve">    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</w:t>
      </w:r>
      <w:r w:rsidRPr="003855E8">
        <w:rPr>
          <w:rFonts w:ascii="仿宋_GB2312" w:eastAsia="仿宋_GB2312" w:hint="eastAsia"/>
          <w:szCs w:val="21"/>
        </w:rPr>
        <w:t>；   联系电话：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</w:t>
      </w:r>
      <w:r w:rsidRPr="003855E8">
        <w:rPr>
          <w:rFonts w:ascii="仿宋_GB2312" w:eastAsia="仿宋_GB2312" w:hint="eastAsia"/>
          <w:szCs w:val="21"/>
        </w:rPr>
        <w:t>；   填写时间：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3855E8">
        <w:rPr>
          <w:rFonts w:ascii="仿宋_GB2312" w:eastAsia="仿宋_GB2312" w:hint="eastAsia"/>
          <w:szCs w:val="21"/>
        </w:rPr>
        <w:t>。</w:t>
      </w:r>
    </w:p>
    <w:p w:rsidR="00BC2BF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请在相应表决意见栏中打“√”。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66"/>
        <w:gridCol w:w="1361"/>
        <w:gridCol w:w="1440"/>
      </w:tblGrid>
      <w:tr w:rsidR="00BC2BF8" w:rsidRPr="003855E8" w:rsidTr="0039396B">
        <w:trPr>
          <w:jc w:val="center"/>
        </w:trPr>
        <w:tc>
          <w:tcPr>
            <w:tcW w:w="3600" w:type="dxa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855E8">
              <w:rPr>
                <w:rFonts w:ascii="仿宋_GB2312" w:eastAsia="仿宋_GB2312" w:hint="eastAsia"/>
                <w:szCs w:val="21"/>
              </w:rPr>
              <w:t>委员候选人姓名</w:t>
            </w:r>
          </w:p>
        </w:tc>
        <w:tc>
          <w:tcPr>
            <w:tcW w:w="1466" w:type="dxa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855E8">
              <w:rPr>
                <w:rFonts w:ascii="仿宋_GB2312" w:eastAsia="仿宋_GB2312" w:hint="eastAsia"/>
                <w:szCs w:val="21"/>
              </w:rPr>
              <w:t>赞同</w:t>
            </w:r>
          </w:p>
        </w:tc>
        <w:tc>
          <w:tcPr>
            <w:tcW w:w="1361" w:type="dxa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855E8">
              <w:rPr>
                <w:rFonts w:ascii="仿宋_GB2312" w:eastAsia="仿宋_GB2312" w:hint="eastAsia"/>
                <w:szCs w:val="21"/>
              </w:rPr>
              <w:t>反对</w:t>
            </w:r>
          </w:p>
        </w:tc>
        <w:tc>
          <w:tcPr>
            <w:tcW w:w="1440" w:type="dxa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855E8">
              <w:rPr>
                <w:rFonts w:ascii="仿宋_GB2312" w:eastAsia="仿宋_GB2312" w:hint="eastAsia"/>
                <w:szCs w:val="21"/>
              </w:rPr>
              <w:t>弃权</w:t>
            </w:r>
          </w:p>
        </w:tc>
      </w:tr>
      <w:tr w:rsidR="00BC2BF8" w:rsidRPr="003855E8" w:rsidTr="0039396B">
        <w:trPr>
          <w:jc w:val="center"/>
        </w:trPr>
        <w:tc>
          <w:tcPr>
            <w:tcW w:w="360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2BF8" w:rsidRPr="003855E8" w:rsidTr="0039396B">
        <w:trPr>
          <w:jc w:val="center"/>
        </w:trPr>
        <w:tc>
          <w:tcPr>
            <w:tcW w:w="360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2BF8" w:rsidRPr="003855E8" w:rsidTr="0039396B">
        <w:trPr>
          <w:jc w:val="center"/>
        </w:trPr>
        <w:tc>
          <w:tcPr>
            <w:tcW w:w="360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C2BF8" w:rsidRPr="003855E8" w:rsidRDefault="00BC2BF8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BC2BF8" w:rsidRDefault="00BC2BF8" w:rsidP="00BC2BF8">
      <w:pPr>
        <w:jc w:val="left"/>
        <w:rPr>
          <w:rFonts w:ascii="仿宋_GB2312" w:eastAsia="仿宋_GB2312"/>
          <w:b/>
          <w:szCs w:val="21"/>
        </w:rPr>
      </w:pPr>
      <w:r w:rsidRPr="003855E8">
        <w:rPr>
          <w:rFonts w:ascii="仿宋_GB2312" w:eastAsia="仿宋_GB2312" w:hint="eastAsia"/>
          <w:b/>
          <w:szCs w:val="21"/>
        </w:rPr>
        <w:t>备注：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1、业主不填写任何表决意见、不按规定符号填写或字迹模糊无法辨认的，视为废票；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2、业主委托代理人参加业主大会会议的，代理人应当持业主授权委托书、业主身份证复印件以及本人身份证参会，并根据委托和授权内容进行投票表决；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3、表决票送达的方式：当面领取或送达，并由业主或与其同住本物业管理区域内专有部分的使用人签收；投入业主位于本物业管理区域内的信报箱或者专有部分内；按照业主提供的联系地址、通讯方式发送。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BC2BF8" w:rsidRPr="00C25B59" w:rsidRDefault="00BC2BF8" w:rsidP="00BC2BF8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C25B59">
        <w:rPr>
          <w:rFonts w:ascii="仿宋_GB2312" w:eastAsia="仿宋_GB2312" w:hint="eastAsia"/>
          <w:b/>
          <w:szCs w:val="21"/>
        </w:rPr>
        <w:t>投票人（签名）：</w:t>
      </w:r>
      <w:r w:rsidRPr="00C25B59">
        <w:rPr>
          <w:rFonts w:ascii="仿宋_GB2312" w:eastAsia="仿宋_GB2312" w:hint="eastAsia"/>
          <w:b/>
          <w:szCs w:val="21"/>
          <w:u w:val="single"/>
        </w:rPr>
        <w:t xml:space="preserve">           </w:t>
      </w:r>
      <w:r w:rsidRPr="00C25B59">
        <w:rPr>
          <w:rFonts w:ascii="仿宋_GB2312" w:eastAsia="仿宋_GB2312" w:hint="eastAsia"/>
          <w:b/>
          <w:szCs w:val="21"/>
        </w:rPr>
        <w:t xml:space="preserve">                    </w:t>
      </w:r>
      <w:r w:rsidRPr="00C25B59">
        <w:rPr>
          <w:rFonts w:ascii="仿宋_GB2312" w:eastAsia="仿宋_GB2312" w:hint="eastAsia"/>
          <w:b/>
          <w:bCs/>
          <w:szCs w:val="21"/>
          <w:u w:val="single"/>
        </w:rPr>
        <w:t xml:space="preserve">     </w:t>
      </w:r>
      <w:r w:rsidRPr="00C25B59">
        <w:rPr>
          <w:rFonts w:ascii="仿宋_GB2312" w:eastAsia="仿宋_GB2312" w:hint="eastAsia"/>
          <w:b/>
          <w:szCs w:val="21"/>
        </w:rPr>
        <w:t>年</w:t>
      </w:r>
      <w:r w:rsidRPr="00C25B59">
        <w:rPr>
          <w:rFonts w:ascii="仿宋_GB2312" w:eastAsia="仿宋_GB2312" w:hint="eastAsia"/>
          <w:b/>
          <w:szCs w:val="21"/>
          <w:u w:val="single"/>
        </w:rPr>
        <w:t xml:space="preserve">     </w:t>
      </w:r>
      <w:r w:rsidRPr="00C25B59">
        <w:rPr>
          <w:rFonts w:ascii="仿宋_GB2312" w:eastAsia="仿宋_GB2312" w:hint="eastAsia"/>
          <w:b/>
          <w:szCs w:val="21"/>
        </w:rPr>
        <w:t>月</w:t>
      </w:r>
      <w:r w:rsidRPr="00C25B59">
        <w:rPr>
          <w:rFonts w:ascii="仿宋_GB2312" w:eastAsia="仿宋_GB2312" w:hint="eastAsia"/>
          <w:b/>
          <w:szCs w:val="21"/>
          <w:u w:val="single"/>
        </w:rPr>
        <w:t xml:space="preserve">     </w:t>
      </w:r>
      <w:r w:rsidRPr="00C25B59">
        <w:rPr>
          <w:rFonts w:ascii="仿宋_GB2312" w:eastAsia="仿宋_GB2312" w:hint="eastAsia"/>
          <w:b/>
          <w:szCs w:val="21"/>
        </w:rPr>
        <w:t>日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szCs w:val="21"/>
        </w:rPr>
        <w:pict>
          <v:line id="_x0000_s1027" style="position:absolute;left:0;text-align:left;z-index:251659264" from="4.6pt,16.35pt" to="444.8pt,16.35pt" strokeweight="1pt">
            <v:stroke dashstyle="dash"/>
          </v:line>
        </w:pict>
      </w:r>
    </w:p>
    <w:p w:rsidR="00BC2BF8" w:rsidRDefault="00BC2BF8" w:rsidP="00BC2BF8">
      <w:pPr>
        <w:jc w:val="center"/>
        <w:rPr>
          <w:rFonts w:ascii="方正小标宋简体" w:eastAsia="方正小标宋简体"/>
          <w:sz w:val="28"/>
          <w:szCs w:val="28"/>
        </w:rPr>
      </w:pPr>
    </w:p>
    <w:p w:rsidR="00BC2BF8" w:rsidRPr="001D3475" w:rsidRDefault="00BC2BF8" w:rsidP="00BC2BF8">
      <w:pPr>
        <w:jc w:val="center"/>
        <w:rPr>
          <w:rFonts w:ascii="方正小标宋简体" w:eastAsia="方正小标宋简体"/>
          <w:sz w:val="28"/>
          <w:szCs w:val="28"/>
        </w:rPr>
      </w:pPr>
      <w:r w:rsidRPr="001D3475">
        <w:rPr>
          <w:rFonts w:ascii="方正小标宋简体" w:eastAsia="方正小标宋简体" w:hint="eastAsia"/>
          <w:sz w:val="28"/>
          <w:szCs w:val="28"/>
        </w:rPr>
        <w:t>南平市建阳区</w:t>
      </w:r>
      <w:r w:rsidRPr="001D3475">
        <w:rPr>
          <w:rFonts w:ascii="方正小标宋简体" w:eastAsia="方正小标宋简体" w:hint="eastAsia"/>
          <w:sz w:val="28"/>
          <w:szCs w:val="28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28"/>
          <w:szCs w:val="28"/>
        </w:rPr>
        <w:t>小区（大厦）</w:t>
      </w:r>
    </w:p>
    <w:p w:rsidR="00BC2BF8" w:rsidRPr="00C25B59" w:rsidRDefault="00BC2BF8" w:rsidP="00BC2BF8">
      <w:pPr>
        <w:jc w:val="center"/>
        <w:rPr>
          <w:rFonts w:ascii="仿宋_GB2312" w:eastAsia="仿宋_GB2312"/>
          <w:b/>
          <w:szCs w:val="21"/>
          <w:u w:val="single"/>
        </w:rPr>
      </w:pPr>
      <w:r w:rsidRPr="001D3475">
        <w:rPr>
          <w:rFonts w:ascii="方正小标宋简体" w:eastAsia="方正小标宋简体" w:hint="eastAsia"/>
          <w:sz w:val="24"/>
        </w:rPr>
        <w:t>业主大会会议表决票存根</w:t>
      </w:r>
      <w:r>
        <w:rPr>
          <w:rFonts w:ascii="仿宋_GB2312" w:eastAsia="仿宋_GB2312" w:hint="eastAsia"/>
          <w:b/>
          <w:szCs w:val="21"/>
        </w:rPr>
        <w:t xml:space="preserve">        </w:t>
      </w:r>
      <w:r w:rsidRPr="003855E8">
        <w:rPr>
          <w:rFonts w:ascii="仿宋_GB2312" w:eastAsia="仿宋_GB2312" w:hint="eastAsia"/>
          <w:b/>
          <w:szCs w:val="21"/>
        </w:rPr>
        <w:t xml:space="preserve">   </w:t>
      </w:r>
      <w:r w:rsidRPr="003855E8">
        <w:rPr>
          <w:rFonts w:ascii="仿宋_GB2312" w:eastAsia="仿宋_GB2312" w:hint="eastAsia"/>
          <w:szCs w:val="21"/>
        </w:rPr>
        <w:t>编号：</w:t>
      </w:r>
      <w:r w:rsidRPr="00C25B59">
        <w:rPr>
          <w:rFonts w:ascii="仿宋_GB2312" w:eastAsia="仿宋_GB2312" w:hint="eastAsia"/>
          <w:szCs w:val="21"/>
          <w:u w:val="single"/>
        </w:rPr>
        <w:t xml:space="preserve">            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专有部分</w:t>
      </w:r>
      <w:proofErr w:type="gramStart"/>
      <w:r w:rsidRPr="003855E8">
        <w:rPr>
          <w:rFonts w:ascii="仿宋_GB2312" w:eastAsia="仿宋_GB2312" w:hint="eastAsia"/>
          <w:szCs w:val="21"/>
        </w:rPr>
        <w:t>座落</w:t>
      </w:r>
      <w:proofErr w:type="gramEnd"/>
      <w:r w:rsidRPr="003855E8">
        <w:rPr>
          <w:rFonts w:ascii="仿宋_GB2312" w:eastAsia="仿宋_GB2312" w:hint="eastAsia"/>
          <w:szCs w:val="21"/>
        </w:rPr>
        <w:t>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                           </w:t>
      </w:r>
      <w:r w:rsidRPr="003855E8">
        <w:rPr>
          <w:rFonts w:ascii="仿宋_GB2312" w:eastAsia="仿宋_GB2312" w:hint="eastAsia"/>
          <w:szCs w:val="21"/>
        </w:rPr>
        <w:t>；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专有部分面积：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</w:t>
      </w:r>
      <w:r w:rsidRPr="003855E8">
        <w:rPr>
          <w:rFonts w:ascii="仿宋_GB2312" w:eastAsia="仿宋_GB2312" w:hint="eastAsia"/>
          <w:szCs w:val="21"/>
        </w:rPr>
        <w:t>；            投票权数：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3855E8">
        <w:rPr>
          <w:rFonts w:ascii="仿宋_GB2312" w:eastAsia="仿宋_GB2312" w:hint="eastAsia"/>
          <w:szCs w:val="21"/>
        </w:rPr>
        <w:t>；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领票业主签字：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</w:t>
      </w:r>
      <w:r w:rsidRPr="003855E8">
        <w:rPr>
          <w:rFonts w:ascii="仿宋_GB2312" w:eastAsia="仿宋_GB2312" w:hint="eastAsia"/>
          <w:szCs w:val="21"/>
        </w:rPr>
        <w:t>；            业主联系电话：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</w:t>
      </w:r>
      <w:r w:rsidRPr="003855E8">
        <w:rPr>
          <w:rFonts w:ascii="仿宋_GB2312" w:eastAsia="仿宋_GB2312" w:hint="eastAsia"/>
          <w:szCs w:val="21"/>
        </w:rPr>
        <w:t xml:space="preserve">；         </w:t>
      </w:r>
    </w:p>
    <w:p w:rsidR="00BC2BF8" w:rsidRPr="003855E8" w:rsidRDefault="00BC2BF8" w:rsidP="00BC2BF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3855E8">
        <w:rPr>
          <w:rFonts w:ascii="仿宋_GB2312" w:eastAsia="仿宋_GB2312" w:hint="eastAsia"/>
          <w:szCs w:val="21"/>
        </w:rPr>
        <w:t>领票时间：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3855E8">
        <w:rPr>
          <w:rFonts w:ascii="仿宋_GB2312" w:eastAsia="仿宋_GB2312" w:hint="eastAsia"/>
          <w:szCs w:val="21"/>
        </w:rPr>
        <w:t>；            代理人签字：</w:t>
      </w:r>
      <w:r w:rsidRPr="003855E8">
        <w:rPr>
          <w:rFonts w:ascii="仿宋_GB2312" w:eastAsia="仿宋_GB2312" w:hint="eastAsia"/>
          <w:szCs w:val="21"/>
          <w:u w:val="single"/>
        </w:rPr>
        <w:t xml:space="preserve">            </w:t>
      </w:r>
      <w:r w:rsidRPr="003855E8">
        <w:rPr>
          <w:rFonts w:ascii="仿宋_GB2312" w:eastAsia="仿宋_GB2312" w:hint="eastAsia"/>
          <w:szCs w:val="21"/>
        </w:rPr>
        <w:t xml:space="preserve">。     </w:t>
      </w:r>
    </w:p>
    <w:p w:rsidR="00BC2BF8" w:rsidRPr="00C25B59" w:rsidRDefault="00BC2BF8" w:rsidP="00BC2BF8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C25B59">
        <w:rPr>
          <w:rFonts w:ascii="仿宋_GB2312" w:eastAsia="仿宋_GB2312" w:hint="eastAsia"/>
          <w:b/>
          <w:szCs w:val="21"/>
        </w:rPr>
        <w:t>表决议题：补选业主委员会委员</w:t>
      </w:r>
    </w:p>
    <w:p w:rsidR="00BC2BF8" w:rsidRDefault="00BC2BF8" w:rsidP="00BC2BF8">
      <w:pPr>
        <w:jc w:val="left"/>
        <w:rPr>
          <w:rFonts w:ascii="仿宋_GB2312" w:eastAsia="仿宋_GB2312"/>
          <w:szCs w:val="21"/>
        </w:rPr>
      </w:pPr>
    </w:p>
    <w:p w:rsidR="00BC2BF8" w:rsidRDefault="00BC2BF8" w:rsidP="00BC2BF8">
      <w:pPr>
        <w:jc w:val="left"/>
        <w:rPr>
          <w:rFonts w:ascii="仿宋_GB2312" w:eastAsia="仿宋_GB2312"/>
          <w:szCs w:val="21"/>
        </w:rPr>
      </w:pPr>
    </w:p>
    <w:p w:rsidR="00C7759B" w:rsidRPr="00BC2BF8" w:rsidRDefault="00C7759B">
      <w:bookmarkStart w:id="2" w:name="_GoBack"/>
      <w:bookmarkEnd w:id="2"/>
    </w:p>
    <w:sectPr w:rsidR="00C7759B" w:rsidRPr="00BC2BF8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A31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0A31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2BF8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615278C-47FA-4DCC-A4D3-E36FFF1D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2018-08-17T00:41:00Z</dcterms:created>
  <dcterms:modified xsi:type="dcterms:W3CDTF">2018-08-17T00:41:00Z</dcterms:modified>
</cp:coreProperties>
</file>